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2ED7" w:rsidRPr="00585EEE" w:rsidRDefault="00BC0259" w:rsidP="00C92FF8">
      <w:pPr>
        <w:autoSpaceDE w:val="0"/>
        <w:autoSpaceDN w:val="0"/>
        <w:adjustRightInd w:val="0"/>
        <w:spacing w:after="0" w:line="240" w:lineRule="auto"/>
        <w:jc w:val="center"/>
        <w:rPr>
          <w:rFonts w:ascii="Calibri" w:hAnsi="Calibri" w:cs="Arial"/>
          <w:b/>
          <w:lang w:val="en-ID"/>
        </w:rPr>
      </w:pPr>
      <w:r w:rsidRPr="006119E9">
        <w:rPr>
          <w:rFonts w:ascii="Arial" w:hAnsi="Arial" w:cs="Arial"/>
          <w:b/>
          <w:noProof/>
          <w:lang w:val="id-ID" w:eastAsia="id-ID"/>
        </w:rPr>
        <mc:AlternateContent>
          <mc:Choice Requires="wps">
            <w:drawing>
              <wp:anchor distT="0" distB="0" distL="114300" distR="114300" simplePos="0" relativeHeight="251663360" behindDoc="0" locked="0" layoutInCell="1" allowOverlap="1" wp14:anchorId="78C21598" wp14:editId="48C368B8">
                <wp:simplePos x="0" y="0"/>
                <wp:positionH relativeFrom="margin">
                  <wp:posOffset>-71942</wp:posOffset>
                </wp:positionH>
                <wp:positionV relativeFrom="paragraph">
                  <wp:posOffset>-4519</wp:posOffset>
                </wp:positionV>
                <wp:extent cx="54483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4483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216294BC" id="Straight Connector 4" o:spid="_x0000_s1026" style="position:absolute;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5.65pt,-.35pt" to="423.3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" strokecolor="black [3200]" strokeweight="1.5pt">
                <v:stroke joinstyle="miter"/>
                <w10:wrap anchorx="margin"/>
              </v:line>
            </w:pict>
          </mc:Fallback>
        </mc:AlternateContent>
      </w:r>
      <w:r w:rsidR="004515C3" w:rsidRPr="004515C3">
        <w:t xml:space="preserve"> </w:t>
      </w:r>
      <w:r w:rsidR="004515C3" w:rsidRPr="00585EEE">
        <w:rPr>
          <w:rFonts w:ascii="Calibri" w:hAnsi="Calibri" w:cs="Arial"/>
          <w:b/>
          <w:lang w:val="en-ID"/>
        </w:rPr>
        <w:t xml:space="preserve">VISUALISASI PADA </w:t>
      </w:r>
      <w:proofErr w:type="gramStart"/>
      <w:r w:rsidR="004515C3" w:rsidRPr="00585EEE">
        <w:rPr>
          <w:rFonts w:ascii="Calibri" w:hAnsi="Calibri" w:cs="Arial"/>
          <w:b/>
          <w:lang w:val="en-ID"/>
        </w:rPr>
        <w:t>DOKUMENTER  WAYANG</w:t>
      </w:r>
      <w:proofErr w:type="gramEnd"/>
      <w:r w:rsidR="004515C3" w:rsidRPr="00585EEE">
        <w:rPr>
          <w:rFonts w:ascii="Calibri" w:hAnsi="Calibri" w:cs="Arial"/>
          <w:b/>
          <w:lang w:val="en-ID"/>
        </w:rPr>
        <w:t xml:space="preserve"> TAVIP SEBAGAI PELESTARIAN KEBUDAYAAN DENGAN PEMANFAATAN LIMBAH PLASTIK</w:t>
      </w:r>
    </w:p>
    <w:p w:rsidR="00F32ED7" w:rsidRPr="006119E9" w:rsidRDefault="00F32ED7" w:rsidP="00C92FF8">
      <w:pPr>
        <w:autoSpaceDE w:val="0"/>
        <w:autoSpaceDN w:val="0"/>
        <w:adjustRightInd w:val="0"/>
        <w:spacing w:after="0" w:line="240" w:lineRule="auto"/>
        <w:jc w:val="center"/>
        <w:rPr>
          <w:rFonts w:ascii="Arial" w:hAnsi="Arial" w:cs="Arial"/>
          <w:lang w:val="en-ID"/>
        </w:rPr>
      </w:pPr>
    </w:p>
    <w:p w:rsidR="00F32ED7" w:rsidRPr="006119E9" w:rsidRDefault="004515C3" w:rsidP="00C92FF8">
      <w:pPr>
        <w:autoSpaceDE w:val="0"/>
        <w:autoSpaceDN w:val="0"/>
        <w:adjustRightInd w:val="0"/>
        <w:spacing w:after="0" w:line="240" w:lineRule="auto"/>
        <w:jc w:val="center"/>
        <w:rPr>
          <w:rFonts w:ascii="Arial" w:hAnsi="Arial" w:cs="Arial"/>
          <w:b/>
          <w:lang w:val="en-ID"/>
        </w:rPr>
      </w:pPr>
      <w:r w:rsidRPr="00585EEE">
        <w:rPr>
          <w:rFonts w:ascii="Calibri" w:hAnsi="Calibri" w:cs="Arial"/>
          <w:b/>
          <w:lang w:val="en-ID"/>
        </w:rPr>
        <w:t>Robby Aulia</w:t>
      </w:r>
      <w:r w:rsidR="00B23E8E" w:rsidRPr="006119E9">
        <w:rPr>
          <w:rStyle w:val="FootnoteReference"/>
          <w:rFonts w:ascii="Arial" w:hAnsi="Arial" w:cs="Arial"/>
          <w:b/>
          <w:lang w:val="en-ID"/>
        </w:rPr>
        <w:footnoteReference w:id="1"/>
      </w:r>
    </w:p>
    <w:p w:rsidR="00F32ED7" w:rsidRPr="00585EEE" w:rsidRDefault="00B5451D" w:rsidP="00C92FF8">
      <w:pPr>
        <w:autoSpaceDE w:val="0"/>
        <w:autoSpaceDN w:val="0"/>
        <w:adjustRightInd w:val="0"/>
        <w:spacing w:after="0" w:line="240" w:lineRule="auto"/>
        <w:jc w:val="center"/>
        <w:rPr>
          <w:rFonts w:ascii="Calibri" w:hAnsi="Calibri" w:cs="Arial"/>
          <w:lang w:val="en-ID"/>
        </w:rPr>
      </w:pPr>
      <w:r w:rsidRPr="00585EEE">
        <w:rPr>
          <w:rFonts w:ascii="Calibri" w:hAnsi="Calibri" w:cs="Arial"/>
          <w:lang w:val="en-ID"/>
        </w:rPr>
        <w:t>email:</w:t>
      </w:r>
      <w:r w:rsidR="004515C3" w:rsidRPr="00585EEE">
        <w:rPr>
          <w:rFonts w:ascii="Calibri" w:hAnsi="Calibri" w:cs="Arial"/>
          <w:lang w:val="en-ID"/>
        </w:rPr>
        <w:t>robby_here@hotmail.com</w:t>
      </w:r>
      <w:r w:rsidR="00F32ED7" w:rsidRPr="00585EEE">
        <w:rPr>
          <w:rFonts w:ascii="Calibri" w:hAnsi="Calibri" w:cs="Arial"/>
          <w:lang w:val="en-ID"/>
        </w:rPr>
        <w:t>/</w:t>
      </w:r>
      <w:r w:rsidR="004515C3" w:rsidRPr="00585EEE">
        <w:rPr>
          <w:rFonts w:ascii="Calibri" w:hAnsi="Calibri" w:cs="Arial"/>
          <w:lang w:val="en-ID"/>
        </w:rPr>
        <w:t>081388199595</w:t>
      </w:r>
    </w:p>
    <w:p w:rsidR="00F32ED7" w:rsidRPr="006119E9" w:rsidRDefault="00F32ED7" w:rsidP="00C92FF8">
      <w:pPr>
        <w:autoSpaceDE w:val="0"/>
        <w:autoSpaceDN w:val="0"/>
        <w:adjustRightInd w:val="0"/>
        <w:spacing w:after="0" w:line="240" w:lineRule="auto"/>
        <w:jc w:val="center"/>
        <w:rPr>
          <w:rFonts w:ascii="Arial" w:hAnsi="Arial" w:cs="Arial"/>
          <w:lang w:val="en-ID"/>
        </w:rPr>
      </w:pPr>
    </w:p>
    <w:p w:rsidR="00F32ED7" w:rsidRPr="006119E9" w:rsidRDefault="00D74719" w:rsidP="00C92FF8">
      <w:pPr>
        <w:autoSpaceDE w:val="0"/>
        <w:autoSpaceDN w:val="0"/>
        <w:adjustRightInd w:val="0"/>
        <w:spacing w:after="0" w:line="240" w:lineRule="auto"/>
        <w:jc w:val="center"/>
        <w:rPr>
          <w:rFonts w:ascii="Arial" w:hAnsi="Arial" w:cs="Arial"/>
          <w:b/>
          <w:lang w:val="en-ID"/>
        </w:rPr>
      </w:pPr>
      <w:r w:rsidRPr="00585EEE">
        <w:rPr>
          <w:rFonts w:ascii="Calibri" w:hAnsi="Calibri" w:cs="Arial"/>
          <w:b/>
          <w:lang w:val="en-ID"/>
        </w:rPr>
        <w:t>Haronas Kutanto, M.I.Kom</w:t>
      </w:r>
      <w:r w:rsidR="00095094" w:rsidRPr="006119E9">
        <w:rPr>
          <w:rStyle w:val="FootnoteReference"/>
          <w:rFonts w:ascii="Arial" w:hAnsi="Arial" w:cs="Arial"/>
          <w:b/>
          <w:lang w:val="en-ID"/>
        </w:rPr>
        <w:footnoteReference w:id="2"/>
      </w:r>
    </w:p>
    <w:p w:rsidR="00F32ED7" w:rsidRPr="00E23418" w:rsidRDefault="00E23418" w:rsidP="00C92FF8">
      <w:pPr>
        <w:autoSpaceDE w:val="0"/>
        <w:autoSpaceDN w:val="0"/>
        <w:adjustRightInd w:val="0"/>
        <w:spacing w:after="0" w:line="240" w:lineRule="auto"/>
        <w:jc w:val="center"/>
        <w:rPr>
          <w:rFonts w:cstheme="minorHAnsi"/>
          <w:lang w:val="en-ID"/>
        </w:rPr>
      </w:pPr>
      <w:r>
        <w:rPr>
          <w:rStyle w:val="go"/>
          <w:rFonts w:cstheme="minorHAnsi"/>
        </w:rPr>
        <w:t>Email:haronas.kutanto@budiluhur.ac.id</w:t>
      </w:r>
      <w:r w:rsidR="00F32ED7" w:rsidRPr="00E23418">
        <w:rPr>
          <w:rFonts w:cstheme="minorHAnsi"/>
          <w:lang w:val="en-ID"/>
        </w:rPr>
        <w:t>/</w:t>
      </w:r>
      <w:r w:rsidRPr="00E23418">
        <w:rPr>
          <w:rFonts w:cstheme="minorHAnsi"/>
          <w:lang w:val="en-ID"/>
        </w:rPr>
        <w:t>085643303663</w:t>
      </w:r>
    </w:p>
    <w:p w:rsidR="00793F5B" w:rsidRDefault="00793F5B" w:rsidP="00C92FF8">
      <w:pPr>
        <w:spacing w:after="0" w:line="240" w:lineRule="auto"/>
        <w:jc w:val="center"/>
        <w:rPr>
          <w:rFonts w:ascii="Calibri" w:hAnsi="Calibri" w:cs="Arial"/>
          <w:b/>
          <w:sz w:val="20"/>
          <w:szCs w:val="20"/>
          <w:lang w:val="en-ID"/>
        </w:rPr>
      </w:pPr>
    </w:p>
    <w:p w:rsidR="007629B2" w:rsidRPr="00585EEE" w:rsidRDefault="00F32ED7" w:rsidP="00C92FF8">
      <w:pPr>
        <w:spacing w:after="0" w:line="240" w:lineRule="auto"/>
        <w:jc w:val="center"/>
        <w:rPr>
          <w:rFonts w:ascii="Calibri" w:hAnsi="Calibri" w:cs="Arial"/>
          <w:b/>
          <w:sz w:val="20"/>
          <w:szCs w:val="20"/>
          <w:lang w:val="en-ID"/>
        </w:rPr>
      </w:pPr>
      <w:r w:rsidRPr="00585EEE">
        <w:rPr>
          <w:rFonts w:ascii="Calibri" w:hAnsi="Calibri" w:cs="Arial"/>
          <w:b/>
          <w:sz w:val="20"/>
          <w:szCs w:val="20"/>
          <w:lang w:val="en-ID"/>
        </w:rPr>
        <w:t>ABSTRACT</w:t>
      </w:r>
    </w:p>
    <w:p w:rsidR="009C3E93" w:rsidRPr="00585EEE" w:rsidRDefault="00705659" w:rsidP="00C92FF8">
      <w:pPr>
        <w:spacing w:after="0" w:line="240" w:lineRule="auto"/>
        <w:jc w:val="center"/>
        <w:rPr>
          <w:rFonts w:ascii="Calibri" w:hAnsi="Calibri" w:cs="Arial"/>
          <w:b/>
          <w:i/>
          <w:sz w:val="20"/>
          <w:szCs w:val="20"/>
        </w:rPr>
      </w:pPr>
      <w:r w:rsidRPr="00585EEE">
        <w:rPr>
          <w:rFonts w:ascii="Calibri" w:hAnsi="Calibri" w:cs="Arial"/>
          <w:b/>
          <w:i/>
          <w:sz w:val="20"/>
          <w:szCs w:val="20"/>
        </w:rPr>
        <w:t>VISUALIZATION ON DOCUMENTARY PUPPET TAVIP AS CONSERVATION OF CULTURE WITH THE UTILIZATION USING PLASTIC WASTE</w:t>
      </w:r>
    </w:p>
    <w:p w:rsidR="00705659" w:rsidRPr="006119E9" w:rsidRDefault="00705659" w:rsidP="00C92FF8">
      <w:pPr>
        <w:spacing w:after="0" w:line="240" w:lineRule="auto"/>
        <w:jc w:val="center"/>
        <w:rPr>
          <w:rFonts w:ascii="Arial" w:hAnsi="Arial" w:cs="Arial"/>
          <w:b/>
          <w:sz w:val="20"/>
          <w:szCs w:val="20"/>
        </w:rPr>
      </w:pPr>
    </w:p>
    <w:p w:rsidR="00B00B1F" w:rsidRDefault="004515C3" w:rsidP="00C92FF8">
      <w:pPr>
        <w:spacing w:after="0" w:line="240" w:lineRule="auto"/>
        <w:ind w:firstLine="720"/>
        <w:jc w:val="both"/>
        <w:rPr>
          <w:rFonts w:ascii="Calibri" w:hAnsi="Calibri" w:cs="Arial"/>
          <w:i/>
          <w:sz w:val="20"/>
          <w:szCs w:val="20"/>
        </w:rPr>
      </w:pPr>
      <w:r w:rsidRPr="00585EEE">
        <w:rPr>
          <w:rFonts w:ascii="Calibri" w:hAnsi="Calibri" w:cs="Arial"/>
          <w:i/>
          <w:sz w:val="20"/>
          <w:szCs w:val="20"/>
        </w:rPr>
        <w:t xml:space="preserve">Documentary portrait is a documentary that contains a representation of the life experience story of a famous person or a member of ordinary society, their life history is considered great, interesting, unique, or depressing. Portrait forms generally relate to aspects of human interest, while the content speech may be criticism, respect, or sympathy. In this documentary the author discusses the art of Indonesian tradition, which is only a few people know about it. Many people who forgot the richness of Indonesian culture due to lack of media, containers, and artists to preserve it. VISUALIZATION ON DOCUMENTARY PUPPET TAVIP AS CONSERVATION OF CULTURE WITH THE UTILIZATION USING PLASTIC WASTE tells of a contemporary puppet made from Plastic Waste from Delima Endah, Baleendah, Bandung, West Java. This puppet was popularized by </w:t>
      </w:r>
      <w:proofErr w:type="gramStart"/>
      <w:r w:rsidRPr="00585EEE">
        <w:rPr>
          <w:rFonts w:ascii="Calibri" w:hAnsi="Calibri" w:cs="Arial"/>
          <w:i/>
          <w:sz w:val="20"/>
          <w:szCs w:val="20"/>
        </w:rPr>
        <w:t>a</w:t>
      </w:r>
      <w:proofErr w:type="gramEnd"/>
      <w:r w:rsidRPr="00585EEE">
        <w:rPr>
          <w:rFonts w:ascii="Calibri" w:hAnsi="Calibri" w:cs="Arial"/>
          <w:i/>
          <w:sz w:val="20"/>
          <w:szCs w:val="20"/>
        </w:rPr>
        <w:t xml:space="preserve"> artist named Muhammad Tavip. These wayang creations depart from Tavip's concern for the low interest of youth towards traditional puppets. Therefore, Tavip took children from early childhood to adolescence to join the art of this Tavip puppet. Gradually, thos</w:t>
      </w:r>
      <w:r w:rsidR="00705659" w:rsidRPr="00585EEE">
        <w:rPr>
          <w:rFonts w:ascii="Calibri" w:hAnsi="Calibri" w:cs="Arial"/>
          <w:i/>
          <w:sz w:val="20"/>
          <w:szCs w:val="20"/>
        </w:rPr>
        <w:t xml:space="preserve">e who are educated are expected </w:t>
      </w:r>
      <w:r w:rsidRPr="00585EEE">
        <w:rPr>
          <w:rFonts w:ascii="Calibri" w:hAnsi="Calibri" w:cs="Arial"/>
          <w:i/>
          <w:sz w:val="20"/>
          <w:szCs w:val="20"/>
        </w:rPr>
        <w:t>to know and finally love the traditional art and culture itself.</w:t>
      </w:r>
    </w:p>
    <w:p w:rsidR="00F32ED7" w:rsidRPr="00585EEE" w:rsidRDefault="00F32ED7" w:rsidP="00C92FF8">
      <w:pPr>
        <w:spacing w:after="0" w:line="240" w:lineRule="auto"/>
        <w:ind w:firstLine="720"/>
        <w:jc w:val="both"/>
        <w:rPr>
          <w:rFonts w:ascii="Calibri" w:hAnsi="Calibri" w:cs="Arial"/>
          <w:i/>
          <w:sz w:val="20"/>
          <w:szCs w:val="20"/>
        </w:rPr>
      </w:pPr>
    </w:p>
    <w:p w:rsidR="00F32ED7" w:rsidRPr="00585EEE" w:rsidRDefault="00B23E8E" w:rsidP="00C92FF8">
      <w:pPr>
        <w:spacing w:after="0" w:line="240" w:lineRule="auto"/>
        <w:jc w:val="both"/>
        <w:rPr>
          <w:rFonts w:ascii="Calibri" w:hAnsi="Calibri" w:cs="Arial"/>
          <w:b/>
          <w:i/>
          <w:sz w:val="20"/>
          <w:szCs w:val="20"/>
        </w:rPr>
      </w:pPr>
      <w:r w:rsidRPr="00585EEE">
        <w:rPr>
          <w:rFonts w:ascii="Calibri" w:hAnsi="Calibri" w:cs="Arial"/>
          <w:b/>
          <w:noProof/>
          <w:sz w:val="20"/>
          <w:szCs w:val="20"/>
          <w:lang w:val="id-ID" w:eastAsia="id-ID"/>
        </w:rPr>
        <mc:AlternateContent>
          <mc:Choice Requires="wps">
            <w:drawing>
              <wp:anchor distT="0" distB="0" distL="114300" distR="114300" simplePos="0" relativeHeight="251684864" behindDoc="0" locked="0" layoutInCell="1" allowOverlap="1" wp14:anchorId="5AD88936" wp14:editId="4014BDB9">
                <wp:simplePos x="0" y="0"/>
                <wp:positionH relativeFrom="margin">
                  <wp:align>left</wp:align>
                </wp:positionH>
                <wp:positionV relativeFrom="paragraph">
                  <wp:posOffset>236402</wp:posOffset>
                </wp:positionV>
                <wp:extent cx="5448300" cy="0"/>
                <wp:effectExtent l="0" t="0" r="0" b="0"/>
                <wp:wrapNone/>
                <wp:docPr id="41" name="Straight Connector 41"/>
                <wp:cNvGraphicFramePr/>
                <a:graphic xmlns:a="http://schemas.openxmlformats.org/drawingml/2006/main">
                  <a:graphicData uri="http://schemas.microsoft.com/office/word/2010/wordprocessingShape">
                    <wps:wsp>
                      <wps:cNvCnPr/>
                      <wps:spPr>
                        <a:xfrm>
                          <a:off x="0" y="0"/>
                          <a:ext cx="54483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1FDA9DA5" id="Straight Connector 41" o:spid="_x0000_s1026" style="position:absolute;z-index:2516848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8.6pt" to="429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" strokecolor="black [3200]" strokeweight="1.5pt">
                <v:stroke joinstyle="miter"/>
                <w10:wrap anchorx="margin"/>
              </v:line>
            </w:pict>
          </mc:Fallback>
        </mc:AlternateContent>
      </w:r>
      <w:r w:rsidR="00F32ED7" w:rsidRPr="00585EEE">
        <w:rPr>
          <w:rFonts w:ascii="Calibri" w:hAnsi="Calibri" w:cs="Arial"/>
          <w:b/>
          <w:i/>
          <w:sz w:val="20"/>
          <w:szCs w:val="20"/>
        </w:rPr>
        <w:t xml:space="preserve">Keyword: </w:t>
      </w:r>
      <w:r w:rsidR="00705659" w:rsidRPr="00585EEE">
        <w:rPr>
          <w:rFonts w:ascii="Calibri" w:hAnsi="Calibri" w:cs="Arial"/>
          <w:b/>
          <w:i/>
          <w:sz w:val="20"/>
          <w:szCs w:val="20"/>
        </w:rPr>
        <w:t>Documentary, Puppet Tavip, Cultural preservation</w:t>
      </w:r>
    </w:p>
    <w:p w:rsidR="00BC0259" w:rsidRPr="006119E9" w:rsidRDefault="00BC0259" w:rsidP="00C92FF8">
      <w:pPr>
        <w:spacing w:after="0" w:line="240" w:lineRule="auto"/>
        <w:rPr>
          <w:rFonts w:ascii="Arial" w:hAnsi="Arial" w:cs="Arial"/>
        </w:rPr>
      </w:pPr>
      <w:r w:rsidRPr="006119E9">
        <w:rPr>
          <w:rFonts w:ascii="Arial" w:hAnsi="Arial" w:cs="Arial"/>
        </w:rPr>
        <w:br w:type="page"/>
      </w:r>
      <w:bookmarkStart w:id="0" w:name="_GoBack"/>
      <w:bookmarkEnd w:id="0"/>
    </w:p>
    <w:p w:rsidR="006119E9" w:rsidRPr="00585EEE" w:rsidRDefault="006119E9" w:rsidP="00C92FF8">
      <w:pPr>
        <w:spacing w:after="0" w:line="240" w:lineRule="auto"/>
        <w:jc w:val="center"/>
        <w:rPr>
          <w:rFonts w:ascii="Calibri" w:hAnsi="Calibri" w:cs="Arial"/>
          <w:b/>
        </w:rPr>
      </w:pPr>
      <w:r w:rsidRPr="00585EEE">
        <w:rPr>
          <w:rFonts w:ascii="Calibri" w:hAnsi="Calibri" w:cs="Arial"/>
          <w:b/>
        </w:rPr>
        <w:lastRenderedPageBreak/>
        <w:t>ABSTRAK</w:t>
      </w:r>
    </w:p>
    <w:p w:rsidR="006119E9" w:rsidRPr="00585EEE" w:rsidRDefault="00705659" w:rsidP="00C92FF8">
      <w:pPr>
        <w:spacing w:after="0" w:line="240" w:lineRule="auto"/>
        <w:jc w:val="center"/>
        <w:rPr>
          <w:rFonts w:ascii="Calibri" w:hAnsi="Calibri" w:cs="Arial"/>
          <w:b/>
        </w:rPr>
      </w:pPr>
      <w:r w:rsidRPr="00585EEE">
        <w:rPr>
          <w:rFonts w:ascii="Calibri" w:hAnsi="Calibri" w:cs="Arial"/>
          <w:b/>
        </w:rPr>
        <w:t>VISUALISASI PADA DOKUMENTER WAYANG TAVIP SEBAGAI PELESTARIAN KEBUDAYAAN DENGAN PEMANFAATAN LIMBAH PLASTIK</w:t>
      </w:r>
    </w:p>
    <w:p w:rsidR="006119E9" w:rsidRPr="00585EEE" w:rsidRDefault="006119E9" w:rsidP="00C92FF8">
      <w:pPr>
        <w:spacing w:after="0" w:line="240" w:lineRule="auto"/>
        <w:jc w:val="both"/>
        <w:rPr>
          <w:rFonts w:ascii="Calibri" w:hAnsi="Calibri" w:cs="Arial"/>
          <w:sz w:val="20"/>
          <w:szCs w:val="20"/>
        </w:rPr>
      </w:pPr>
      <w:r w:rsidRPr="00585EEE">
        <w:rPr>
          <w:rFonts w:ascii="Calibri" w:hAnsi="Calibri" w:cs="Arial"/>
          <w:sz w:val="20"/>
          <w:szCs w:val="20"/>
        </w:rPr>
        <w:t>“</w:t>
      </w:r>
      <w:r w:rsidR="00705659" w:rsidRPr="00585EEE">
        <w:rPr>
          <w:rFonts w:ascii="Calibri" w:hAnsi="Calibri" w:cs="Arial"/>
          <w:sz w:val="20"/>
          <w:szCs w:val="20"/>
        </w:rPr>
        <w:t>Dokumenter potret merupakan dokumenter yang berisi representasi kisah pengalaman hidup seorang tokoh terkenal ataupun anggota masyarakat biasa yang riwayat hidupnya dianggap hebat, menarik, unik, atau menyedihkan. Bentuk potret pada umumnya berkaitan dengan aspek human interest, sementara isi tuturan bisa merupakan kritik, penghormatan, atau simpati. Dalam karya dokumenter ini pencipta membahas tentang seni tradisi Indonesia, yang geliatnya hanya segelintir orang yang mengetahuinya. Banyak pihak yang sudah melupakan kekayaan budaya Indonesia tersebut akibat kurangnya media, wadah, dan seniman untuk melestarikannya. VISUALISASI PADA DOKUMENTER “WAYANG TAVIP” SEBAGAI PELESTARIAN KEBUDAYAAN DENGAN PEMANFAATAN LIMBAH PLASTIK menceritakan tentang sebuah Wayang kontemporer yang terbuat dari Limbah Plastik dari Delima Endah, Baleendah, Bandung, Jawa Barat. Wayang ini dipopulerkan oleh seorang seniman bernama Muhammad Tavip. Inovasi wayang ini berangkat dari kepedulian Tavip terhadap rendahnya minat anak muda terhadap wayang-wayang tradisional. Maka dari itu, Tavip menggandeng anak-anak usia dini hingga remaja untuk bergabung dalam seni wayang Tavip ini. Yang nantinya Secara perlahan, mereka yang di didik diharapkan dapat mengenal dan akhirnya mencintai seni dan budaya tradisional sendiri.</w:t>
      </w:r>
      <w:r w:rsidRPr="00585EEE">
        <w:rPr>
          <w:rFonts w:ascii="Calibri" w:hAnsi="Calibri" w:cs="Arial"/>
          <w:sz w:val="20"/>
          <w:szCs w:val="20"/>
        </w:rPr>
        <w:t>"</w:t>
      </w:r>
      <w:r w:rsidRPr="00585EEE">
        <w:rPr>
          <w:rFonts w:ascii="Calibri" w:hAnsi="Calibri" w:cs="Arial"/>
          <w:sz w:val="20"/>
          <w:szCs w:val="20"/>
        </w:rPr>
        <w:tab/>
      </w:r>
      <w:r w:rsidRPr="00585EEE">
        <w:rPr>
          <w:rFonts w:ascii="Calibri" w:hAnsi="Calibri" w:cs="Arial"/>
          <w:sz w:val="20"/>
          <w:szCs w:val="20"/>
        </w:rPr>
        <w:br/>
      </w:r>
    </w:p>
    <w:p w:rsidR="00C8759A" w:rsidRPr="00615EDF" w:rsidRDefault="006119E9" w:rsidP="00C92FF8">
      <w:pPr>
        <w:spacing w:after="0" w:line="240" w:lineRule="auto"/>
        <w:jc w:val="both"/>
        <w:rPr>
          <w:rFonts w:ascii="Calibri" w:hAnsi="Calibri" w:cs="Calibri"/>
          <w:b/>
          <w:sz w:val="20"/>
          <w:szCs w:val="20"/>
        </w:rPr>
      </w:pPr>
      <w:r w:rsidRPr="00D103C7">
        <w:rPr>
          <w:rFonts w:ascii="Calibri" w:hAnsi="Calibri" w:cs="Calibri"/>
          <w:b/>
          <w:sz w:val="20"/>
          <w:szCs w:val="20"/>
        </w:rPr>
        <w:t xml:space="preserve">Kata kunci: </w:t>
      </w:r>
      <w:r w:rsidR="00705659" w:rsidRPr="00D103C7">
        <w:rPr>
          <w:rFonts w:ascii="Calibri" w:hAnsi="Calibri" w:cs="Calibri"/>
          <w:b/>
          <w:sz w:val="20"/>
          <w:szCs w:val="20"/>
        </w:rPr>
        <w:t>Dokumenter, Wayang Tavip, Pelestarian Kebudayaan</w:t>
      </w:r>
    </w:p>
    <w:p w:rsidR="006119E9" w:rsidRDefault="006119E9" w:rsidP="00C92FF8">
      <w:pPr>
        <w:pStyle w:val="NormalWeb"/>
        <w:shd w:val="clear" w:color="auto" w:fill="FFFFFF"/>
        <w:spacing w:before="0" w:beforeAutospacing="0" w:after="0" w:afterAutospacing="0"/>
        <w:jc w:val="both"/>
        <w:rPr>
          <w:rFonts w:ascii="Arial" w:hAnsi="Arial" w:cs="Arial"/>
          <w:shd w:val="clear" w:color="auto" w:fill="FFFFFF"/>
          <w:lang w:val="en-US"/>
        </w:rPr>
      </w:pPr>
    </w:p>
    <w:p w:rsidR="00C92FF8" w:rsidRPr="006119E9" w:rsidRDefault="00C92FF8" w:rsidP="00C92FF8">
      <w:pPr>
        <w:pStyle w:val="NormalWeb"/>
        <w:shd w:val="clear" w:color="auto" w:fill="FFFFFF"/>
        <w:spacing w:before="0" w:beforeAutospacing="0" w:after="0" w:afterAutospacing="0"/>
        <w:jc w:val="both"/>
        <w:rPr>
          <w:rFonts w:ascii="Arial" w:hAnsi="Arial" w:cs="Arial"/>
          <w:shd w:val="clear" w:color="auto" w:fill="FFFFFF"/>
          <w:lang w:val="en-US"/>
        </w:rPr>
        <w:sectPr w:rsidR="00C92FF8" w:rsidRPr="006119E9" w:rsidSect="00CD1640">
          <w:pgSz w:w="11906" w:h="16838" w:code="9"/>
          <w:pgMar w:top="1440" w:right="1892" w:bottom="1440" w:left="1701" w:header="708" w:footer="708" w:gutter="0"/>
          <w:cols w:space="708"/>
          <w:docGrid w:linePitch="360"/>
        </w:sectPr>
      </w:pPr>
    </w:p>
    <w:p w:rsidR="00D15E58" w:rsidRPr="00D103C7" w:rsidRDefault="00BC0259" w:rsidP="00C92FF8">
      <w:pPr>
        <w:pStyle w:val="NormalWeb"/>
        <w:shd w:val="clear" w:color="auto" w:fill="FFFFFF"/>
        <w:spacing w:before="0" w:beforeAutospacing="0" w:after="0" w:afterAutospacing="0"/>
        <w:jc w:val="both"/>
        <w:rPr>
          <w:rFonts w:ascii="Calibri" w:hAnsi="Calibri" w:cs="Calibri"/>
          <w:sz w:val="22"/>
          <w:szCs w:val="22"/>
          <w:shd w:val="clear" w:color="auto" w:fill="FFFFFF"/>
          <w:lang w:val="en-US"/>
        </w:rPr>
      </w:pPr>
      <w:r w:rsidRPr="00D103C7">
        <w:rPr>
          <w:rFonts w:ascii="Calibri" w:hAnsi="Calibri" w:cs="Calibri"/>
          <w:b/>
          <w:sz w:val="22"/>
          <w:szCs w:val="22"/>
          <w:shd w:val="clear" w:color="auto" w:fill="FFFFFF"/>
          <w:lang w:val="en-ID"/>
        </w:rPr>
        <w:t>PENDAHULUAN</w:t>
      </w:r>
      <w:r w:rsidRPr="00D103C7">
        <w:rPr>
          <w:rFonts w:ascii="Calibri" w:hAnsi="Calibri" w:cs="Calibri"/>
          <w:b/>
          <w:sz w:val="22"/>
          <w:szCs w:val="22"/>
          <w:shd w:val="clear" w:color="auto" w:fill="FFFFFF"/>
          <w:lang w:val="en-ID"/>
        </w:rPr>
        <w:br/>
      </w:r>
      <w:r w:rsidRPr="00D103C7">
        <w:rPr>
          <w:rFonts w:ascii="Calibri" w:hAnsi="Calibri" w:cs="Calibri"/>
          <w:sz w:val="22"/>
          <w:szCs w:val="22"/>
          <w:shd w:val="clear" w:color="auto" w:fill="FFFFFF"/>
          <w:lang w:val="en-ID"/>
        </w:rPr>
        <w:t xml:space="preserve">          </w:t>
      </w:r>
      <w:r w:rsidR="00075AE0" w:rsidRPr="00D103C7">
        <w:rPr>
          <w:rFonts w:ascii="Calibri" w:hAnsi="Calibri" w:cs="Calibri"/>
          <w:sz w:val="22"/>
          <w:szCs w:val="22"/>
          <w:shd w:val="clear" w:color="auto" w:fill="FFFFFF"/>
        </w:rPr>
        <w:t>7 November 2013 UNESCO mendeklarasikan wayang Indonesia sebagai Masterpiece of the Oral and Intangible Heritage of Humanity. Sudah lebih dari satu dasawarsa wayang diakui UNESCO sebagai warisan budaya dunia.</w:t>
      </w:r>
      <w:r w:rsidR="00D103C7" w:rsidRPr="00D103C7">
        <w:rPr>
          <w:rStyle w:val="FootnoteReference"/>
          <w:rFonts w:ascii="Calibri" w:hAnsi="Calibri" w:cs="Calibri"/>
          <w:sz w:val="22"/>
          <w:szCs w:val="22"/>
          <w:shd w:val="clear" w:color="auto" w:fill="FFFFFF"/>
        </w:rPr>
        <w:footnoteReference w:id="3"/>
      </w:r>
      <w:r w:rsidR="00075AE0" w:rsidRPr="00D103C7">
        <w:rPr>
          <w:rFonts w:ascii="Calibri" w:hAnsi="Calibri" w:cs="Calibri"/>
          <w:sz w:val="22"/>
          <w:szCs w:val="22"/>
          <w:shd w:val="clear" w:color="auto" w:fill="FFFFFF"/>
        </w:rPr>
        <w:t xml:space="preserve"> Ini merupakan suatu prestasi membanggakan bagi bangsa Indonesia dalam hal budaya yang tentunya mengangkat citra Indonesia di kancah internasional</w:t>
      </w:r>
      <w:r w:rsidR="00075AE0" w:rsidRPr="00D103C7">
        <w:rPr>
          <w:rFonts w:ascii="Calibri" w:hAnsi="Calibri" w:cs="Calibri"/>
          <w:sz w:val="22"/>
          <w:szCs w:val="22"/>
          <w:shd w:val="clear" w:color="auto" w:fill="FFFFFF"/>
          <w:lang w:val="en-US"/>
        </w:rPr>
        <w:t>.</w:t>
      </w:r>
      <w:r w:rsidR="00D15E58" w:rsidRPr="00D103C7">
        <w:rPr>
          <w:rFonts w:ascii="Calibri" w:hAnsi="Calibri" w:cs="Calibri"/>
          <w:sz w:val="22"/>
          <w:szCs w:val="22"/>
          <w:shd w:val="clear" w:color="auto" w:fill="FFFFFF"/>
          <w:lang w:val="en-US"/>
        </w:rPr>
        <w:t xml:space="preserve">          </w:t>
      </w:r>
    </w:p>
    <w:p w:rsidR="00075AE0" w:rsidRPr="00D103C7" w:rsidRDefault="0039256C" w:rsidP="00C92FF8">
      <w:pPr>
        <w:spacing w:after="0" w:line="240" w:lineRule="auto"/>
        <w:jc w:val="both"/>
        <w:rPr>
          <w:rFonts w:ascii="Calibri" w:hAnsi="Calibri" w:cs="Calibri"/>
        </w:rPr>
      </w:pPr>
      <w:r w:rsidRPr="00D103C7">
        <w:rPr>
          <w:rFonts w:ascii="Calibri" w:hAnsi="Calibri" w:cs="Calibri"/>
          <w:shd w:val="clear" w:color="auto" w:fill="FFFFFF"/>
          <w:lang w:val="en-ID"/>
        </w:rPr>
        <w:t xml:space="preserve">          </w:t>
      </w:r>
      <w:r w:rsidR="00AA04F0" w:rsidRPr="00D103C7">
        <w:rPr>
          <w:rFonts w:ascii="Calibri" w:eastAsia="Times New Roman" w:hAnsi="Calibri" w:cs="Calibri"/>
          <w:lang w:val="id-ID" w:eastAsia="en-ID"/>
        </w:rPr>
        <w:t>Alasan</w:t>
      </w:r>
      <w:r w:rsidR="00AA04F0" w:rsidRPr="00D103C7">
        <w:rPr>
          <w:rFonts w:ascii="Calibri" w:eastAsia="Times New Roman" w:hAnsi="Calibri" w:cs="Calibri"/>
          <w:lang w:eastAsia="en-ID"/>
        </w:rPr>
        <w:t xml:space="preserve"> </w:t>
      </w:r>
      <w:r w:rsidR="00075AE0" w:rsidRPr="00D103C7">
        <w:rPr>
          <w:rFonts w:ascii="Calibri" w:eastAsia="Times New Roman" w:hAnsi="Calibri" w:cs="Calibri"/>
          <w:lang w:val="id-ID" w:eastAsia="en-ID"/>
        </w:rPr>
        <w:t>utama UNESCO menetapkan wayang Indonesia sebagai karya agung budaya karena sejak dulu wayang digemari dan didukung oleh masyarakat luas.Wayang Indonesia juga memiliki kualitas seni yang tinggi sehingga perlu dilestarikan dan dikembangkan agar bermanfaat bagi kemanusiaan.</w:t>
      </w:r>
      <w:r w:rsidR="00D103C7" w:rsidRPr="00D103C7">
        <w:rPr>
          <w:rStyle w:val="FootnoteReference"/>
          <w:rFonts w:ascii="Calibri" w:eastAsia="Times New Roman" w:hAnsi="Calibri" w:cs="Calibri"/>
          <w:lang w:val="id-ID" w:eastAsia="en-ID"/>
        </w:rPr>
        <w:footnoteReference w:id="4"/>
      </w:r>
      <w:r w:rsidR="00075AE0" w:rsidRPr="00D103C7">
        <w:rPr>
          <w:rFonts w:ascii="Calibri" w:eastAsia="Times New Roman" w:hAnsi="Calibri" w:cs="Calibri"/>
          <w:lang w:eastAsia="en-ID"/>
        </w:rPr>
        <w:t xml:space="preserve"> </w:t>
      </w:r>
      <w:r w:rsidR="00075AE0" w:rsidRPr="00D103C7">
        <w:rPr>
          <w:rFonts w:ascii="Calibri" w:hAnsi="Calibri" w:cs="Calibri"/>
        </w:rPr>
        <w:t>Deklarasi tersebut berdampak kepada berbagai komunitas pencipta seni pertunjukan khususnya padalangan-pewayangan di Indonesia.Dampak yang paling signifikan adalah berkembangnya bentuk pertunjukan wayang di Indonesia.</w:t>
      </w:r>
      <w:r w:rsidR="00D103C7" w:rsidRPr="00D103C7">
        <w:rPr>
          <w:rFonts w:ascii="Calibri" w:hAnsi="Calibri" w:cs="Calibri"/>
        </w:rPr>
        <w:t xml:space="preserve"> </w:t>
      </w:r>
      <w:r w:rsidR="00075AE0" w:rsidRPr="00D103C7">
        <w:rPr>
          <w:rFonts w:ascii="Calibri" w:hAnsi="Calibri" w:cs="Calibri"/>
        </w:rPr>
        <w:t xml:space="preserve">Fenomena ini bisa diartikan sebagai </w:t>
      </w:r>
      <w:r w:rsidR="00075AE0" w:rsidRPr="00D103C7">
        <w:rPr>
          <w:rFonts w:ascii="Calibri" w:hAnsi="Calibri" w:cs="Calibri"/>
        </w:rPr>
        <w:t>bentuk upaya atau peranan dari para seniman wayang dalam upaya melestarikan dan mengembangkan seni pertunjukan wayang di Indonesia.</w:t>
      </w:r>
    </w:p>
    <w:p w:rsidR="00B00B1F" w:rsidRPr="00D103C7" w:rsidRDefault="00075AE0" w:rsidP="00C92FF8">
      <w:pPr>
        <w:spacing w:after="0" w:line="240" w:lineRule="auto"/>
        <w:ind w:firstLine="720"/>
        <w:jc w:val="both"/>
        <w:rPr>
          <w:rFonts w:ascii="Calibri" w:hAnsi="Calibri" w:cs="Calibri"/>
        </w:rPr>
      </w:pPr>
      <w:r w:rsidRPr="00D103C7">
        <w:rPr>
          <w:rFonts w:ascii="Calibri" w:hAnsi="Calibri" w:cs="Calibri"/>
        </w:rPr>
        <w:t xml:space="preserve">Bandung sebagai pusat budaya seni tradisi menjadi salah satu daerah yang membawa perubahan perkembangan bentuk pertunjukan wayang jenis </w:t>
      </w:r>
      <w:proofErr w:type="gramStart"/>
      <w:r w:rsidRPr="00D103C7">
        <w:rPr>
          <w:rFonts w:ascii="Calibri" w:hAnsi="Calibri" w:cs="Calibri"/>
        </w:rPr>
        <w:t>baru.Salah</w:t>
      </w:r>
      <w:proofErr w:type="gramEnd"/>
      <w:r w:rsidRPr="00D103C7">
        <w:rPr>
          <w:rFonts w:ascii="Calibri" w:hAnsi="Calibri" w:cs="Calibri"/>
        </w:rPr>
        <w:t xml:space="preserve"> satunya ialah pertunjukan Wayang Tavip yang merupakan pengembangan dari dua jenis wayang yang telah ada sebelumnya. </w:t>
      </w:r>
    </w:p>
    <w:p w:rsidR="00B00B1F" w:rsidRPr="00D103C7" w:rsidRDefault="00075AE0" w:rsidP="00C92FF8">
      <w:pPr>
        <w:spacing w:after="0" w:line="240" w:lineRule="auto"/>
        <w:ind w:firstLine="720"/>
        <w:jc w:val="both"/>
        <w:rPr>
          <w:rFonts w:ascii="Calibri" w:hAnsi="Calibri" w:cs="Calibri"/>
        </w:rPr>
      </w:pPr>
      <w:r w:rsidRPr="00D103C7">
        <w:rPr>
          <w:rFonts w:ascii="Calibri" w:hAnsi="Calibri" w:cs="Calibri"/>
        </w:rPr>
        <w:t xml:space="preserve">Wayang Tavip ini mempunyai keistimewaan dalam konsep garap pertunjukannya menggunakan media komputer sebagai alat untuk pembuatan ilustrasi musik dalam pertunjukan </w:t>
      </w:r>
      <w:proofErr w:type="gramStart"/>
      <w:r w:rsidRPr="00D103C7">
        <w:rPr>
          <w:rFonts w:ascii="Calibri" w:hAnsi="Calibri" w:cs="Calibri"/>
        </w:rPr>
        <w:t>wayang.Dan</w:t>
      </w:r>
      <w:proofErr w:type="gramEnd"/>
      <w:r w:rsidRPr="00D103C7">
        <w:rPr>
          <w:rFonts w:ascii="Calibri" w:hAnsi="Calibri" w:cs="Calibri"/>
        </w:rPr>
        <w:t xml:space="preserve"> bukan hanya itu saja bahan yang digunakan untuk pembuatan wayang berbeda pada wayang-wayang pada umumnya, Tavip menggunakan bahan dasar sederh</w:t>
      </w:r>
      <w:r w:rsidR="00D103C7" w:rsidRPr="00D103C7">
        <w:rPr>
          <w:rFonts w:ascii="Calibri" w:hAnsi="Calibri" w:cs="Calibri"/>
        </w:rPr>
        <w:t>ana berupa limbah botol plastik</w:t>
      </w:r>
      <w:r w:rsidRPr="00D103C7">
        <w:rPr>
          <w:rFonts w:ascii="Calibri" w:hAnsi="Calibri" w:cs="Calibri"/>
        </w:rPr>
        <w:t>.</w:t>
      </w:r>
      <w:r w:rsidR="00D103C7" w:rsidRPr="00D103C7">
        <w:rPr>
          <w:rFonts w:ascii="Calibri" w:hAnsi="Calibri" w:cs="Calibri"/>
        </w:rPr>
        <w:t xml:space="preserve"> </w:t>
      </w:r>
      <w:r w:rsidRPr="00D103C7">
        <w:rPr>
          <w:rFonts w:ascii="Calibri" w:hAnsi="Calibri" w:cs="Calibri"/>
        </w:rPr>
        <w:t>Hal ini sekaligus membuat Tavip ingin memberikan pesan moral, bagaimana kita memiliki kesadaran akan lingkungan sekitar kita dan mau mengolah limbah menjadi sesuatu yang lebih berguna.</w:t>
      </w:r>
    </w:p>
    <w:p w:rsidR="00B56C0A" w:rsidRDefault="00B56C0A" w:rsidP="00C92FF8">
      <w:pPr>
        <w:spacing w:after="0" w:line="240" w:lineRule="auto"/>
        <w:ind w:firstLine="720"/>
        <w:jc w:val="both"/>
        <w:rPr>
          <w:rFonts w:ascii="Calibri" w:hAnsi="Calibri" w:cs="Calibri"/>
          <w:b/>
        </w:rPr>
      </w:pPr>
      <w:r w:rsidRPr="00D103C7">
        <w:rPr>
          <w:rFonts w:ascii="Calibri" w:hAnsi="Calibri" w:cs="Calibri"/>
        </w:rPr>
        <w:t xml:space="preserve">Dari penjabaran di atas, pencipta akan menggarap karya dokumenter </w:t>
      </w:r>
      <w:r w:rsidRPr="00D103C7">
        <w:rPr>
          <w:rFonts w:ascii="Calibri" w:hAnsi="Calibri" w:cs="Calibri"/>
          <w:lang w:val="en-ZA"/>
        </w:rPr>
        <w:t>potret</w:t>
      </w:r>
      <w:r w:rsidRPr="00D103C7">
        <w:rPr>
          <w:rFonts w:ascii="Calibri" w:hAnsi="Calibri" w:cs="Calibri"/>
        </w:rPr>
        <w:t xml:space="preserve"> yang dikemas secara menarik tanpa meninggalkan sisi</w:t>
      </w:r>
      <w:r w:rsidRPr="00D103C7">
        <w:rPr>
          <w:rFonts w:ascii="Calibri" w:hAnsi="Calibri" w:cs="Calibri"/>
          <w:lang w:val="en-ID"/>
        </w:rPr>
        <w:t xml:space="preserve"> budaya</w:t>
      </w:r>
      <w:r w:rsidRPr="00D103C7">
        <w:rPr>
          <w:rFonts w:ascii="Calibri" w:hAnsi="Calibri" w:cs="Calibri"/>
        </w:rPr>
        <w:t xml:space="preserve">, dengan judul </w:t>
      </w:r>
      <w:r w:rsidRPr="00D103C7">
        <w:rPr>
          <w:rFonts w:ascii="Calibri" w:hAnsi="Calibri" w:cs="Calibri"/>
          <w:b/>
        </w:rPr>
        <w:t>"</w:t>
      </w:r>
      <w:r w:rsidR="00075AE0" w:rsidRPr="00D103C7">
        <w:rPr>
          <w:rFonts w:ascii="Calibri" w:hAnsi="Calibri" w:cs="Calibri"/>
          <w:b/>
        </w:rPr>
        <w:t xml:space="preserve"> </w:t>
      </w:r>
      <w:r w:rsidR="00075AE0" w:rsidRPr="00D103C7">
        <w:rPr>
          <w:rFonts w:ascii="Calibri" w:hAnsi="Calibri" w:cs="Calibri"/>
          <w:b/>
        </w:rPr>
        <w:lastRenderedPageBreak/>
        <w:t xml:space="preserve">Visualisasi pada Dokumenter Wayang Tavip Sebagai Pelestarian Kebudayaan Dengan Pemanfaatan Limbah Plastik </w:t>
      </w:r>
      <w:r w:rsidRPr="00D103C7">
        <w:rPr>
          <w:rFonts w:ascii="Calibri" w:hAnsi="Calibri" w:cs="Calibri"/>
          <w:b/>
        </w:rPr>
        <w:t>"</w:t>
      </w:r>
      <w:r w:rsidR="00075AE0" w:rsidRPr="00D103C7">
        <w:rPr>
          <w:rFonts w:ascii="Calibri" w:hAnsi="Calibri" w:cs="Calibri"/>
          <w:b/>
        </w:rPr>
        <w:t>.</w:t>
      </w:r>
    </w:p>
    <w:p w:rsidR="00BC0259" w:rsidRPr="006119E9" w:rsidRDefault="00BC0259" w:rsidP="00C92FF8">
      <w:pPr>
        <w:autoSpaceDE w:val="0"/>
        <w:autoSpaceDN w:val="0"/>
        <w:adjustRightInd w:val="0"/>
        <w:spacing w:after="0" w:line="240" w:lineRule="auto"/>
        <w:jc w:val="both"/>
        <w:rPr>
          <w:rFonts w:ascii="Arial" w:hAnsi="Arial" w:cs="Arial"/>
          <w:i/>
        </w:rPr>
      </w:pPr>
    </w:p>
    <w:p w:rsidR="00473BC2" w:rsidRPr="00E9495D" w:rsidRDefault="00461C08" w:rsidP="00C92FF8">
      <w:pPr>
        <w:autoSpaceDE w:val="0"/>
        <w:autoSpaceDN w:val="0"/>
        <w:adjustRightInd w:val="0"/>
        <w:spacing w:after="0" w:line="240" w:lineRule="auto"/>
        <w:jc w:val="both"/>
        <w:rPr>
          <w:rFonts w:ascii="Calibri" w:hAnsi="Calibri" w:cs="Calibri"/>
          <w:b/>
        </w:rPr>
      </w:pPr>
      <w:r w:rsidRPr="00E9495D">
        <w:rPr>
          <w:rFonts w:ascii="Calibri" w:hAnsi="Calibri" w:cs="Calibri"/>
          <w:b/>
        </w:rPr>
        <w:t>TUJUAN</w:t>
      </w:r>
    </w:p>
    <w:p w:rsidR="00461C08" w:rsidRPr="00E9495D" w:rsidRDefault="00461C08" w:rsidP="00C92FF8">
      <w:pPr>
        <w:pStyle w:val="ListParagraph"/>
        <w:spacing w:after="0" w:line="240" w:lineRule="auto"/>
        <w:ind w:left="0" w:firstLine="567"/>
        <w:jc w:val="both"/>
        <w:rPr>
          <w:rFonts w:ascii="Calibri" w:hAnsi="Calibri" w:cs="Calibri"/>
          <w:lang w:val="id-ID"/>
        </w:rPr>
      </w:pPr>
      <w:r w:rsidRPr="00E9495D">
        <w:rPr>
          <w:rFonts w:ascii="Calibri" w:hAnsi="Calibri" w:cs="Calibri"/>
        </w:rPr>
        <w:t xml:space="preserve">Tujuan dari pembuatan film dokumenter ini </w:t>
      </w:r>
      <w:proofErr w:type="gramStart"/>
      <w:r w:rsidRPr="00E9495D">
        <w:rPr>
          <w:rFonts w:ascii="Calibri" w:hAnsi="Calibri" w:cs="Calibri"/>
          <w:lang w:val="id-ID"/>
        </w:rPr>
        <w:t>adalah :</w:t>
      </w:r>
      <w:proofErr w:type="gramEnd"/>
    </w:p>
    <w:p w:rsidR="00461C08" w:rsidRPr="00E9495D" w:rsidRDefault="00461C08" w:rsidP="00C92FF8">
      <w:pPr>
        <w:pStyle w:val="ListParagraph"/>
        <w:numPr>
          <w:ilvl w:val="0"/>
          <w:numId w:val="15"/>
        </w:numPr>
        <w:spacing w:after="0" w:line="240" w:lineRule="auto"/>
        <w:jc w:val="both"/>
        <w:rPr>
          <w:rFonts w:ascii="Calibri" w:hAnsi="Calibri" w:cs="Calibri"/>
        </w:rPr>
      </w:pPr>
      <w:r w:rsidRPr="00E9495D">
        <w:rPr>
          <w:rFonts w:ascii="Calibri" w:hAnsi="Calibri" w:cs="Calibri"/>
          <w:lang w:val="id-ID"/>
        </w:rPr>
        <w:t>Membangkitkan kesadaran kepada masyarakat untuk selalu mencintai kesenian tradisional.</w:t>
      </w:r>
    </w:p>
    <w:p w:rsidR="00461C08" w:rsidRPr="00432FD1" w:rsidRDefault="00461C08" w:rsidP="00C92FF8">
      <w:pPr>
        <w:pStyle w:val="ListParagraph"/>
        <w:numPr>
          <w:ilvl w:val="0"/>
          <w:numId w:val="15"/>
        </w:numPr>
        <w:spacing w:after="0" w:line="240" w:lineRule="auto"/>
        <w:jc w:val="both"/>
        <w:rPr>
          <w:rFonts w:ascii="Arial" w:hAnsi="Arial" w:cs="Arial"/>
        </w:rPr>
      </w:pPr>
      <w:r w:rsidRPr="00E9495D">
        <w:rPr>
          <w:rFonts w:ascii="Calibri" w:hAnsi="Calibri" w:cs="Calibri"/>
          <w:lang w:val="id-ID"/>
        </w:rPr>
        <w:t>Memberi kesadaran kepada masyarakat tentang pentingnya melestarikan seni budaya tradisional sebagai karya leluhur.</w:t>
      </w:r>
      <w:r w:rsidRPr="006119E9">
        <w:rPr>
          <w:rFonts w:ascii="Arial" w:hAnsi="Arial" w:cs="Arial"/>
          <w:lang w:val="id-ID"/>
        </w:rPr>
        <w:t xml:space="preserve"> </w:t>
      </w:r>
      <w:r w:rsidR="00DD3B49" w:rsidRPr="006119E9">
        <w:rPr>
          <w:rFonts w:ascii="Arial" w:hAnsi="Arial" w:cs="Arial"/>
          <w:lang w:val="id-ID"/>
        </w:rPr>
        <w:br/>
      </w:r>
    </w:p>
    <w:p w:rsidR="0039256C" w:rsidRPr="006119E9" w:rsidRDefault="00BC0259" w:rsidP="00C92FF8">
      <w:pPr>
        <w:autoSpaceDE w:val="0"/>
        <w:autoSpaceDN w:val="0"/>
        <w:adjustRightInd w:val="0"/>
        <w:spacing w:after="0" w:line="240" w:lineRule="auto"/>
        <w:jc w:val="both"/>
        <w:rPr>
          <w:rFonts w:ascii="Arial" w:hAnsi="Arial" w:cs="Arial"/>
          <w:b/>
        </w:rPr>
      </w:pPr>
      <w:r w:rsidRPr="006119E9">
        <w:rPr>
          <w:rFonts w:ascii="Arial" w:hAnsi="Arial" w:cs="Arial"/>
          <w:b/>
        </w:rPr>
        <w:t>TINJAUAN PUSTAKA</w:t>
      </w:r>
    </w:p>
    <w:p w:rsidR="0039256C" w:rsidRDefault="0039256C" w:rsidP="00C92FF8">
      <w:pPr>
        <w:autoSpaceDE w:val="0"/>
        <w:autoSpaceDN w:val="0"/>
        <w:adjustRightInd w:val="0"/>
        <w:spacing w:after="0" w:line="240" w:lineRule="auto"/>
        <w:jc w:val="both"/>
        <w:rPr>
          <w:rFonts w:ascii="Calibri" w:hAnsi="Calibri" w:cs="Calibri"/>
          <w:b/>
        </w:rPr>
      </w:pPr>
      <w:r w:rsidRPr="0033294A">
        <w:rPr>
          <w:rFonts w:ascii="Calibri" w:hAnsi="Calibri" w:cs="Calibri"/>
          <w:b/>
        </w:rPr>
        <w:t xml:space="preserve">KOMUNIKASI </w:t>
      </w:r>
      <w:proofErr w:type="gramStart"/>
      <w:r w:rsidRPr="0033294A">
        <w:rPr>
          <w:rFonts w:ascii="Calibri" w:hAnsi="Calibri" w:cs="Calibri"/>
          <w:b/>
        </w:rPr>
        <w:t>MASSA :</w:t>
      </w:r>
      <w:proofErr w:type="gramEnd"/>
    </w:p>
    <w:p w:rsidR="0033294A" w:rsidRPr="0033294A" w:rsidRDefault="0033294A" w:rsidP="00C92FF8">
      <w:pPr>
        <w:autoSpaceDE w:val="0"/>
        <w:autoSpaceDN w:val="0"/>
        <w:adjustRightInd w:val="0"/>
        <w:spacing w:after="0" w:line="240" w:lineRule="auto"/>
        <w:jc w:val="both"/>
        <w:rPr>
          <w:rFonts w:ascii="Calibri" w:hAnsi="Calibri" w:cs="Calibri"/>
        </w:rPr>
      </w:pPr>
      <w:r w:rsidRPr="0033294A">
        <w:rPr>
          <w:rFonts w:ascii="Calibri" w:hAnsi="Calibri" w:cs="Calibri"/>
        </w:rPr>
        <w:t>Komunikasi massa dapat di definiskan sebagai proses komunikasi yang berlangsung di mana pesannya di kirim dari sumber yang melembaga kepada khalayak yang sifatnya massal melalui alat-alat yang bersifat mekanis seperti radio, televisi, surat kabar, dan film.</w:t>
      </w:r>
      <w:r>
        <w:rPr>
          <w:rStyle w:val="FootnoteReference"/>
          <w:rFonts w:ascii="Calibri" w:hAnsi="Calibri" w:cs="Calibri"/>
        </w:rPr>
        <w:footnoteReference w:id="5"/>
      </w:r>
    </w:p>
    <w:p w:rsidR="00D74719" w:rsidRPr="006119E9" w:rsidRDefault="00D74719" w:rsidP="00C92FF8">
      <w:pPr>
        <w:pStyle w:val="ListParagraph"/>
        <w:spacing w:after="0" w:line="240" w:lineRule="auto"/>
        <w:ind w:left="0"/>
        <w:jc w:val="both"/>
        <w:rPr>
          <w:rFonts w:ascii="Arial" w:hAnsi="Arial" w:cs="Arial"/>
          <w:noProof/>
        </w:rPr>
      </w:pPr>
    </w:p>
    <w:p w:rsidR="0039256C" w:rsidRPr="00432FD1" w:rsidRDefault="0039256C" w:rsidP="00C92FF8">
      <w:pPr>
        <w:tabs>
          <w:tab w:val="left" w:pos="-426"/>
        </w:tabs>
        <w:spacing w:after="0" w:line="240" w:lineRule="auto"/>
        <w:jc w:val="both"/>
        <w:rPr>
          <w:rFonts w:ascii="Calibri" w:hAnsi="Calibri" w:cs="Arial"/>
          <w:b/>
          <w:noProof/>
        </w:rPr>
      </w:pPr>
      <w:r w:rsidRPr="00432FD1">
        <w:rPr>
          <w:rFonts w:ascii="Calibri" w:hAnsi="Calibri" w:cs="Arial"/>
          <w:b/>
          <w:noProof/>
        </w:rPr>
        <w:t>MEDIA MASSA :</w:t>
      </w:r>
    </w:p>
    <w:p w:rsidR="0039256C" w:rsidRDefault="0039256C" w:rsidP="00C92FF8">
      <w:pPr>
        <w:pStyle w:val="ListParagraph"/>
        <w:spacing w:after="0" w:line="240" w:lineRule="auto"/>
        <w:ind w:left="0"/>
        <w:jc w:val="both"/>
        <w:rPr>
          <w:rFonts w:ascii="Calibri" w:hAnsi="Calibri" w:cs="Arial"/>
        </w:rPr>
      </w:pPr>
      <w:r w:rsidRPr="00432FD1">
        <w:rPr>
          <w:rFonts w:ascii="Calibri" w:hAnsi="Calibri" w:cs="Arial"/>
          <w:shd w:val="clear" w:color="auto" w:fill="FFFFFF"/>
          <w:lang w:val="en-ID"/>
        </w:rPr>
        <w:t xml:space="preserve">          </w:t>
      </w:r>
      <w:bookmarkStart w:id="1" w:name="_Hlk505284786"/>
      <w:r w:rsidR="00D74719" w:rsidRPr="00432FD1">
        <w:rPr>
          <w:rFonts w:ascii="Calibri" w:hAnsi="Calibri" w:cs="Arial"/>
        </w:rPr>
        <w:t>Komunikasi massa erat kaitannya dengan media massa karena media massa adalah salah satu komponen dalam proses komunikasi massa. Pengertian media massa menurut Kurniawan Junaedhie, “Media massa merupakan saluran yang digunakan oleh jurnalistik atau komunika</w:t>
      </w:r>
      <w:r w:rsidR="0033294A">
        <w:rPr>
          <w:rFonts w:ascii="Calibri" w:hAnsi="Calibri" w:cs="Arial"/>
        </w:rPr>
        <w:t xml:space="preserve">si massa. Tujuannya </w:t>
      </w:r>
      <w:r w:rsidR="00D74719" w:rsidRPr="00432FD1">
        <w:rPr>
          <w:rFonts w:ascii="Calibri" w:hAnsi="Calibri" w:cs="Arial"/>
        </w:rPr>
        <w:t>memanfaatkan kemampuan teknik dari media tersebut, sehingga dapat mencapai khlayak dalam jumlah tak terhingga pada saat yang sama. Media massa dibagi menjadi dua menurut sifatnya, media massa cetak dan media massa elektronik”.</w:t>
      </w:r>
      <w:bookmarkEnd w:id="1"/>
      <w:r w:rsidR="0033294A">
        <w:rPr>
          <w:rStyle w:val="FootnoteReference"/>
          <w:rFonts w:ascii="Calibri" w:hAnsi="Calibri" w:cs="Arial"/>
        </w:rPr>
        <w:footnoteReference w:id="6"/>
      </w:r>
    </w:p>
    <w:p w:rsidR="0039256C" w:rsidRPr="006119E9" w:rsidRDefault="0039256C" w:rsidP="00C92FF8">
      <w:pPr>
        <w:pStyle w:val="ListParagraph"/>
        <w:spacing w:after="0" w:line="240" w:lineRule="auto"/>
        <w:ind w:left="0"/>
        <w:jc w:val="both"/>
        <w:rPr>
          <w:rFonts w:ascii="Arial" w:hAnsi="Arial" w:cs="Arial"/>
        </w:rPr>
      </w:pPr>
    </w:p>
    <w:p w:rsidR="0039256C" w:rsidRPr="00724D65" w:rsidRDefault="0039256C" w:rsidP="00C92FF8">
      <w:pPr>
        <w:pStyle w:val="ListParagraph"/>
        <w:spacing w:after="0" w:line="240" w:lineRule="auto"/>
        <w:ind w:left="0"/>
        <w:jc w:val="both"/>
        <w:rPr>
          <w:rFonts w:ascii="Calibri" w:hAnsi="Calibri" w:cs="Arial"/>
          <w:b/>
        </w:rPr>
      </w:pPr>
      <w:proofErr w:type="gramStart"/>
      <w:r w:rsidRPr="00724D65">
        <w:rPr>
          <w:rFonts w:ascii="Calibri" w:hAnsi="Calibri" w:cs="Arial"/>
          <w:b/>
        </w:rPr>
        <w:t>DOKUMENTER :</w:t>
      </w:r>
      <w:proofErr w:type="gramEnd"/>
    </w:p>
    <w:p w:rsidR="00D6229E" w:rsidRPr="00724D65" w:rsidRDefault="00D6229E" w:rsidP="00C92FF8">
      <w:pPr>
        <w:spacing w:after="0" w:line="240" w:lineRule="auto"/>
        <w:ind w:firstLine="720"/>
        <w:jc w:val="both"/>
        <w:rPr>
          <w:rFonts w:ascii="Calibri" w:hAnsi="Calibri" w:cs="Arial"/>
        </w:rPr>
      </w:pPr>
      <w:r w:rsidRPr="00724D65">
        <w:rPr>
          <w:rFonts w:ascii="Calibri" w:hAnsi="Calibri" w:cs="Arial"/>
        </w:rPr>
        <w:t xml:space="preserve">Dokumenter adalah program informasi yang bertujuan untuk pembelajaran dan pendidikan namun </w:t>
      </w:r>
      <w:r w:rsidRPr="00724D65">
        <w:rPr>
          <w:rFonts w:ascii="Calibri" w:hAnsi="Calibri" w:cs="Arial"/>
        </w:rPr>
        <w:t xml:space="preserve">disajikan dengan menarik. Misalnya program dokumenter yang menceritakan mengenai suatu tempat, kehidupan, sejarah seseorang tokoh, kehidupan atau sejarah suatu masyarakat atau kehidupan hewan di padang rumput dan sebagainya. </w:t>
      </w:r>
      <w:r w:rsidR="00246523">
        <w:rPr>
          <w:rStyle w:val="FootnoteReference"/>
          <w:rFonts w:ascii="Calibri" w:hAnsi="Calibri" w:cs="Arial"/>
        </w:rPr>
        <w:footnoteReference w:id="7"/>
      </w:r>
    </w:p>
    <w:p w:rsidR="00B56C0A" w:rsidRPr="00724D65" w:rsidRDefault="00D6229E" w:rsidP="00C92FF8">
      <w:pPr>
        <w:pStyle w:val="ListParagraph"/>
        <w:spacing w:after="0" w:line="240" w:lineRule="auto"/>
        <w:ind w:left="0"/>
        <w:jc w:val="both"/>
        <w:rPr>
          <w:rFonts w:ascii="Calibri" w:hAnsi="Calibri" w:cs="Arial"/>
        </w:rPr>
      </w:pPr>
      <w:r w:rsidRPr="00724D65">
        <w:rPr>
          <w:rFonts w:ascii="Calibri" w:hAnsi="Calibri" w:cs="Arial"/>
        </w:rPr>
        <w:tab/>
        <w:t>Jadi dari definisi di atas, dapat disimpulkan bahwa karya dokumenter adalah sebuah karya yang menceritakan sebuah fakta dan data segala aspek yang terkandung di dalam sebuah kehidupan nyata. Karya dokumenter terkandung pesan yang bermanfaat bagi khalayak.</w:t>
      </w:r>
    </w:p>
    <w:p w:rsidR="00D6229E" w:rsidRPr="006119E9" w:rsidRDefault="00D6229E" w:rsidP="00C92FF8">
      <w:pPr>
        <w:spacing w:after="0" w:line="240" w:lineRule="auto"/>
        <w:jc w:val="both"/>
        <w:rPr>
          <w:rFonts w:ascii="Arial" w:hAnsi="Arial" w:cs="Arial"/>
        </w:rPr>
      </w:pPr>
    </w:p>
    <w:p w:rsidR="006119E9" w:rsidRPr="00724D65" w:rsidRDefault="006119E9" w:rsidP="00C92FF8">
      <w:pPr>
        <w:spacing w:after="0" w:line="240" w:lineRule="auto"/>
        <w:jc w:val="both"/>
        <w:rPr>
          <w:rFonts w:ascii="Calibri" w:hAnsi="Calibri" w:cs="Arial"/>
          <w:b/>
        </w:rPr>
      </w:pPr>
      <w:r w:rsidRPr="00724D65">
        <w:rPr>
          <w:rFonts w:ascii="Calibri" w:hAnsi="Calibri" w:cs="Arial"/>
          <w:b/>
        </w:rPr>
        <w:t>DOKUMENTER POTRET</w:t>
      </w:r>
    </w:p>
    <w:p w:rsidR="006119E9" w:rsidRPr="00724D65" w:rsidRDefault="00D6229E" w:rsidP="00C92FF8">
      <w:pPr>
        <w:spacing w:after="0" w:line="240" w:lineRule="auto"/>
        <w:ind w:firstLine="567"/>
        <w:jc w:val="both"/>
        <w:rPr>
          <w:rFonts w:ascii="Calibri" w:hAnsi="Calibri" w:cs="Arial"/>
          <w:noProof/>
        </w:rPr>
      </w:pPr>
      <w:r w:rsidRPr="00724D65">
        <w:rPr>
          <w:rFonts w:ascii="Calibri" w:hAnsi="Calibri" w:cs="Arial"/>
          <w:noProof/>
        </w:rPr>
        <w:t>Dokumenter potret merupakan sebuah tayang dokumenter yang biasanya menceritakan tentang seseorang tokoh yang terkenal hebat, menyedihkan, menarik atau unik. Bentuk dokumenter ini pada pada umumnya berkaitan dengan human interst. Sementara dalam isinya pun biasanya merupakan mengkritik tokoh tersebut atau memberikan penghormatan kepada tokoh yang berada dalam dokumenter potret budaya tersebut.</w:t>
      </w:r>
      <w:r w:rsidR="00246523">
        <w:rPr>
          <w:rStyle w:val="FootnoteReference"/>
          <w:rFonts w:ascii="Calibri" w:hAnsi="Calibri" w:cs="Arial"/>
          <w:noProof/>
        </w:rPr>
        <w:footnoteReference w:id="8"/>
      </w:r>
    </w:p>
    <w:p w:rsidR="0039256C" w:rsidRDefault="0039256C" w:rsidP="00C92FF8">
      <w:pPr>
        <w:spacing w:after="0" w:line="240" w:lineRule="auto"/>
        <w:jc w:val="both"/>
        <w:rPr>
          <w:rFonts w:ascii="Arial" w:hAnsi="Arial" w:cs="Arial"/>
        </w:rPr>
      </w:pPr>
    </w:p>
    <w:p w:rsidR="00C46843" w:rsidRPr="00724D65" w:rsidRDefault="00C46843" w:rsidP="00C92FF8">
      <w:pPr>
        <w:spacing w:after="0" w:line="240" w:lineRule="auto"/>
        <w:jc w:val="both"/>
        <w:rPr>
          <w:rFonts w:ascii="Calibri" w:hAnsi="Calibri" w:cs="Arial"/>
          <w:b/>
        </w:rPr>
      </w:pPr>
      <w:r w:rsidRPr="00724D65">
        <w:rPr>
          <w:rFonts w:ascii="Calibri" w:hAnsi="Calibri" w:cs="Arial"/>
          <w:b/>
        </w:rPr>
        <w:t>PENDEKATAN DOKUMENTER</w:t>
      </w:r>
    </w:p>
    <w:p w:rsidR="00C46843" w:rsidRDefault="00C46843" w:rsidP="00C92FF8">
      <w:pPr>
        <w:spacing w:after="0" w:line="240" w:lineRule="auto"/>
        <w:jc w:val="both"/>
        <w:rPr>
          <w:rFonts w:ascii="Calibri" w:hAnsi="Calibri" w:cs="Arial"/>
        </w:rPr>
      </w:pPr>
      <w:r w:rsidRPr="00724D65">
        <w:rPr>
          <w:rFonts w:ascii="Calibri" w:hAnsi="Calibri" w:cs="Arial"/>
          <w:b/>
        </w:rPr>
        <w:tab/>
      </w:r>
      <w:r w:rsidRPr="00724D65">
        <w:rPr>
          <w:rFonts w:ascii="Calibri" w:hAnsi="Calibri" w:cs="Arial"/>
        </w:rPr>
        <w:t>Ada dua hal yang menjadi titik tolak pendekatan dalam dokumenter, yaitu apakah penuturannya diketengahkan secara esai atau kah naratif. Keduanya memeiliki ciri khas yang spesifik dan menurut daya kreatif tinggi sutradara.</w:t>
      </w:r>
      <w:r>
        <w:rPr>
          <w:rStyle w:val="FootnoteReference"/>
          <w:rFonts w:ascii="Calibri" w:hAnsi="Calibri" w:cs="Arial"/>
        </w:rPr>
        <w:footnoteReference w:id="9"/>
      </w:r>
    </w:p>
    <w:p w:rsidR="00C46843" w:rsidRDefault="00C46843" w:rsidP="00C92FF8">
      <w:pPr>
        <w:spacing w:after="0" w:line="240" w:lineRule="auto"/>
        <w:jc w:val="both"/>
        <w:rPr>
          <w:rFonts w:ascii="Arial" w:hAnsi="Arial" w:cs="Arial"/>
        </w:rPr>
      </w:pPr>
    </w:p>
    <w:p w:rsidR="00432FD1" w:rsidRDefault="00432FD1" w:rsidP="00C92FF8">
      <w:pPr>
        <w:spacing w:after="0" w:line="240" w:lineRule="auto"/>
        <w:jc w:val="both"/>
        <w:rPr>
          <w:rFonts w:ascii="Calibri" w:hAnsi="Calibri" w:cs="Arial"/>
          <w:b/>
        </w:rPr>
      </w:pPr>
      <w:r>
        <w:rPr>
          <w:rFonts w:ascii="Calibri" w:hAnsi="Calibri" w:cs="Arial"/>
          <w:b/>
        </w:rPr>
        <w:t>SUTRADARA</w:t>
      </w:r>
    </w:p>
    <w:p w:rsidR="00614F29" w:rsidRDefault="00432FD1" w:rsidP="00C92FF8">
      <w:pPr>
        <w:spacing w:after="0" w:line="240" w:lineRule="auto"/>
        <w:ind w:firstLine="720"/>
        <w:jc w:val="both"/>
        <w:rPr>
          <w:rFonts w:ascii="Calibri" w:hAnsi="Calibri" w:cs="Arial"/>
        </w:rPr>
      </w:pPr>
      <w:r w:rsidRPr="00432FD1">
        <w:rPr>
          <w:rFonts w:ascii="Calibri" w:hAnsi="Calibri" w:cs="Arial"/>
        </w:rPr>
        <w:t xml:space="preserve">Sutradara adalah profesi yang sangat vital dalam pembuatan karya film, profesi ini bertugas melakukan </w:t>
      </w:r>
      <w:r w:rsidRPr="00432FD1">
        <w:rPr>
          <w:rFonts w:ascii="Calibri" w:hAnsi="Calibri" w:cs="Arial"/>
        </w:rPr>
        <w:lastRenderedPageBreak/>
        <w:t xml:space="preserve">penyatuaan ide, naskah serta alur cerita kedalam suatu bentuk visual dan audio hingga menghasilkan karya yang layak disuguhkan kepada khalayak. </w:t>
      </w:r>
    </w:p>
    <w:p w:rsidR="00614F29" w:rsidRDefault="00614F29" w:rsidP="00C92FF8">
      <w:pPr>
        <w:spacing w:after="0" w:line="240" w:lineRule="auto"/>
        <w:ind w:firstLine="720"/>
        <w:jc w:val="both"/>
        <w:rPr>
          <w:rFonts w:ascii="Calibri" w:hAnsi="Calibri" w:cs="Arial"/>
        </w:rPr>
      </w:pPr>
      <w:r w:rsidRPr="00614F29">
        <w:rPr>
          <w:rFonts w:ascii="Calibri" w:hAnsi="Calibri" w:cs="Arial"/>
          <w:i/>
        </w:rPr>
        <w:t>Director</w:t>
      </w:r>
      <w:r w:rsidRPr="00614F29">
        <w:rPr>
          <w:rFonts w:ascii="Calibri" w:hAnsi="Calibri" w:cs="Arial"/>
        </w:rPr>
        <w:t xml:space="preserve"> adalah Sutradara, bertugas memvisualisasikan bahasa naskah kedalam bahasa visual. Pencapaian bahasa visual itu bukan pada saat produksi saja tetapi ia juga harus mampu memvisualisasikan hingga pasca produksi/editing</w:t>
      </w:r>
      <w:r>
        <w:rPr>
          <w:rFonts w:ascii="Calibri" w:hAnsi="Calibri" w:cs="Arial"/>
        </w:rPr>
        <w:t>.</w:t>
      </w:r>
      <w:r w:rsidR="00246523">
        <w:rPr>
          <w:rStyle w:val="FootnoteReference"/>
          <w:rFonts w:ascii="Calibri" w:hAnsi="Calibri" w:cs="Arial"/>
        </w:rPr>
        <w:footnoteReference w:id="10"/>
      </w:r>
    </w:p>
    <w:p w:rsidR="00432FD1" w:rsidRDefault="00432FD1" w:rsidP="00C92FF8">
      <w:pPr>
        <w:spacing w:after="0" w:line="240" w:lineRule="auto"/>
        <w:jc w:val="both"/>
        <w:rPr>
          <w:rFonts w:ascii="Calibri" w:hAnsi="Calibri" w:cs="Arial"/>
        </w:rPr>
      </w:pPr>
    </w:p>
    <w:p w:rsidR="00246523" w:rsidRDefault="00246523" w:rsidP="00C92FF8">
      <w:pPr>
        <w:spacing w:after="0" w:line="240" w:lineRule="auto"/>
        <w:jc w:val="both"/>
        <w:rPr>
          <w:rFonts w:ascii="Calibri" w:hAnsi="Calibri" w:cs="Arial"/>
          <w:b/>
        </w:rPr>
      </w:pPr>
      <w:r>
        <w:rPr>
          <w:rFonts w:ascii="Calibri" w:hAnsi="Calibri" w:cs="Arial"/>
          <w:b/>
        </w:rPr>
        <w:t>TUGAS DAN TANGGUNG JAWAB SUTRADARA</w:t>
      </w:r>
    </w:p>
    <w:p w:rsidR="00246523" w:rsidRDefault="00246523" w:rsidP="00C92FF8">
      <w:pPr>
        <w:spacing w:after="0" w:line="240" w:lineRule="auto"/>
        <w:ind w:firstLine="720"/>
        <w:jc w:val="both"/>
        <w:rPr>
          <w:rFonts w:ascii="Calibri" w:hAnsi="Calibri" w:cs="Arial"/>
        </w:rPr>
      </w:pPr>
      <w:r w:rsidRPr="00246523">
        <w:rPr>
          <w:rFonts w:ascii="Calibri" w:hAnsi="Calibri" w:cs="Arial"/>
        </w:rPr>
        <w:t>Sutradara televisi adalah seorang yang mampu mengerahkan dan menciptakan sebuah karya seni audio – visual dalam bentuk format acara televisi drama atau nondrama dengan menggunakan sistem rekaman gambar elektronik, baik untuk single kamera maupun untuk multi kamera.</w:t>
      </w:r>
      <w:r w:rsidR="00C46843">
        <w:rPr>
          <w:rStyle w:val="FootnoteReference"/>
          <w:rFonts w:ascii="Calibri" w:hAnsi="Calibri" w:cs="Arial"/>
        </w:rPr>
        <w:footnoteReference w:id="11"/>
      </w:r>
    </w:p>
    <w:p w:rsidR="00432FD1" w:rsidRDefault="00432FD1" w:rsidP="00C92FF8">
      <w:pPr>
        <w:spacing w:after="0" w:line="240" w:lineRule="auto"/>
        <w:jc w:val="both"/>
        <w:rPr>
          <w:rFonts w:ascii="Calibri" w:hAnsi="Calibri" w:cs="Arial"/>
        </w:rPr>
      </w:pPr>
    </w:p>
    <w:p w:rsidR="00432FD1" w:rsidRPr="00432FD1" w:rsidRDefault="00432FD1" w:rsidP="00C92FF8">
      <w:pPr>
        <w:spacing w:after="0" w:line="240" w:lineRule="auto"/>
        <w:jc w:val="both"/>
        <w:rPr>
          <w:rFonts w:ascii="Calibri" w:hAnsi="Calibri" w:cs="Arial"/>
          <w:b/>
        </w:rPr>
      </w:pPr>
      <w:r w:rsidRPr="00432FD1">
        <w:rPr>
          <w:rFonts w:ascii="Calibri" w:hAnsi="Calibri" w:cs="Arial"/>
          <w:b/>
        </w:rPr>
        <w:t>METODE PENCIPTAAN KARYA</w:t>
      </w:r>
    </w:p>
    <w:p w:rsidR="00432FD1" w:rsidRPr="00432FD1" w:rsidRDefault="00432FD1" w:rsidP="00C92FF8">
      <w:pPr>
        <w:pStyle w:val="ListParagraph"/>
        <w:numPr>
          <w:ilvl w:val="0"/>
          <w:numId w:val="18"/>
        </w:numPr>
        <w:spacing w:after="0" w:line="240" w:lineRule="auto"/>
        <w:ind w:left="567"/>
        <w:jc w:val="both"/>
        <w:rPr>
          <w:rFonts w:ascii="Calibri" w:hAnsi="Calibri" w:cs="Arial"/>
          <w:b/>
        </w:rPr>
      </w:pPr>
      <w:r w:rsidRPr="00432FD1">
        <w:rPr>
          <w:rFonts w:ascii="Calibri" w:hAnsi="Calibri" w:cs="Arial"/>
          <w:b/>
        </w:rPr>
        <w:t>Target Audience</w:t>
      </w:r>
    </w:p>
    <w:p w:rsidR="00432FD1" w:rsidRPr="003A5234" w:rsidRDefault="00432FD1" w:rsidP="00C92FF8">
      <w:pPr>
        <w:pStyle w:val="ListParagraph"/>
        <w:spacing w:after="0" w:line="240" w:lineRule="auto"/>
        <w:ind w:left="567"/>
        <w:jc w:val="both"/>
        <w:rPr>
          <w:rFonts w:ascii="Calibri" w:hAnsi="Calibri" w:cs="Arial"/>
        </w:rPr>
      </w:pPr>
      <w:r w:rsidRPr="00432FD1">
        <w:rPr>
          <w:rFonts w:ascii="Calibri" w:hAnsi="Calibri" w:cs="Arial"/>
        </w:rPr>
        <w:t>Target audience pada Dokumenter “Wayang Tavip” untuk remaja dan dewasa berjenis kelamin laki-laki dan perempuan usia 18-40 tahun serta berada pada karakter status sosial ekonomi A, B, dan C. Pemilihan kelompok usia tersebut dikarenakan audience sudah mempunyai tingkat intelektualitas yang cukup baik untuk menerima dan mempunyai cara pandang untuk menyikapi sebuah informasi.</w:t>
      </w:r>
    </w:p>
    <w:p w:rsidR="00432FD1" w:rsidRPr="00432FD1" w:rsidRDefault="00432FD1" w:rsidP="00C92FF8">
      <w:pPr>
        <w:pStyle w:val="ListParagraph"/>
        <w:numPr>
          <w:ilvl w:val="0"/>
          <w:numId w:val="18"/>
        </w:numPr>
        <w:spacing w:after="0" w:line="240" w:lineRule="auto"/>
        <w:ind w:left="567"/>
        <w:jc w:val="both"/>
        <w:rPr>
          <w:rFonts w:ascii="Calibri" w:hAnsi="Calibri" w:cs="Arial"/>
          <w:b/>
        </w:rPr>
      </w:pPr>
      <w:r w:rsidRPr="00432FD1">
        <w:rPr>
          <w:rFonts w:ascii="Calibri" w:hAnsi="Calibri" w:cs="Arial"/>
          <w:b/>
        </w:rPr>
        <w:t>Kategori Program</w:t>
      </w:r>
    </w:p>
    <w:p w:rsidR="00432FD1" w:rsidRPr="00432FD1" w:rsidRDefault="00432FD1" w:rsidP="00C92FF8">
      <w:pPr>
        <w:pStyle w:val="ListParagraph"/>
        <w:spacing w:after="0" w:line="240" w:lineRule="auto"/>
        <w:ind w:left="567"/>
        <w:jc w:val="both"/>
        <w:rPr>
          <w:rFonts w:ascii="Calibri" w:hAnsi="Calibri" w:cs="Arial"/>
          <w:b/>
        </w:rPr>
      </w:pPr>
      <w:r w:rsidRPr="00432FD1">
        <w:rPr>
          <w:rFonts w:ascii="Calibri" w:hAnsi="Calibri" w:cs="Arial"/>
          <w:noProof/>
          <w:color w:val="1B1B1B"/>
        </w:rPr>
        <w:t xml:space="preserve">Pencipta ingin memberikan informasi dan pengetahuan melalui data, gambar, pesan dan pernyataan kepada khalayak tentang seni budaya Indonesia yang mempunyai nilai yang luhur. Harapan Pencipta sebagai Sutradara, dengan sajian yang ringan namun esensial semoga </w:t>
      </w:r>
      <w:r w:rsidRPr="00432FD1">
        <w:rPr>
          <w:rFonts w:ascii="Calibri" w:hAnsi="Calibri" w:cs="Arial"/>
          <w:noProof/>
          <w:color w:val="1B1B1B"/>
        </w:rPr>
        <w:t>program acara ini dapat menjadi pengingat bahwa masih banyak budaya bangsa ini yang harus dilestarikan.</w:t>
      </w:r>
    </w:p>
    <w:p w:rsidR="00432FD1" w:rsidRPr="00432FD1" w:rsidRDefault="00432FD1" w:rsidP="00C92FF8">
      <w:pPr>
        <w:pStyle w:val="ListParagraph"/>
        <w:numPr>
          <w:ilvl w:val="0"/>
          <w:numId w:val="18"/>
        </w:numPr>
        <w:spacing w:after="0" w:line="240" w:lineRule="auto"/>
        <w:ind w:left="567"/>
        <w:rPr>
          <w:rFonts w:ascii="Calibri" w:hAnsi="Calibri" w:cs="Arial"/>
          <w:b/>
        </w:rPr>
      </w:pPr>
      <w:r w:rsidRPr="00432FD1">
        <w:rPr>
          <w:rFonts w:ascii="Calibri" w:hAnsi="Calibri" w:cs="Arial"/>
          <w:b/>
        </w:rPr>
        <w:t xml:space="preserve">Karakteristik Program / </w:t>
      </w:r>
      <w:r w:rsidRPr="00432FD1">
        <w:rPr>
          <w:rFonts w:ascii="Calibri" w:hAnsi="Calibri" w:cs="Arial"/>
          <w:b/>
          <w:i/>
        </w:rPr>
        <w:t>Record</w:t>
      </w:r>
    </w:p>
    <w:p w:rsidR="00432FD1" w:rsidRPr="00432FD1" w:rsidRDefault="00432FD1" w:rsidP="00C92FF8">
      <w:pPr>
        <w:pStyle w:val="ListParagraph"/>
        <w:spacing w:after="0" w:line="240" w:lineRule="auto"/>
        <w:ind w:left="567"/>
        <w:jc w:val="both"/>
        <w:rPr>
          <w:rFonts w:ascii="Calibri" w:hAnsi="Calibri" w:cs="Arial"/>
          <w:b/>
        </w:rPr>
      </w:pPr>
      <w:r w:rsidRPr="00432FD1">
        <w:rPr>
          <w:rFonts w:ascii="Calibri" w:hAnsi="Calibri" w:cs="Arial"/>
        </w:rPr>
        <w:t>Pembuatan program dokumenter ini memerlukan waktu dan proses yang panjang, sehingga pencipta lebih memilih Tapping Record dibandingkan harus disiarkan secara live. Dengan begitu pencipta akan lebih bisa memaksimalkan dan dapat menyajikan program yang baik dengan kemasan yang menarik.</w:t>
      </w:r>
    </w:p>
    <w:p w:rsidR="00432FD1" w:rsidRPr="00432FD1" w:rsidRDefault="00432FD1" w:rsidP="00C92FF8">
      <w:pPr>
        <w:pStyle w:val="ListParagraph"/>
        <w:numPr>
          <w:ilvl w:val="0"/>
          <w:numId w:val="18"/>
        </w:numPr>
        <w:spacing w:after="0" w:line="240" w:lineRule="auto"/>
        <w:ind w:left="567"/>
        <w:jc w:val="both"/>
        <w:rPr>
          <w:rFonts w:ascii="Calibri" w:hAnsi="Calibri" w:cs="Arial"/>
          <w:b/>
        </w:rPr>
      </w:pPr>
      <w:r w:rsidRPr="00432FD1">
        <w:rPr>
          <w:rFonts w:ascii="Calibri" w:hAnsi="Calibri" w:cs="Arial"/>
          <w:b/>
        </w:rPr>
        <w:t>Format Program</w:t>
      </w:r>
    </w:p>
    <w:p w:rsidR="00432FD1" w:rsidRPr="00432FD1" w:rsidRDefault="00432FD1" w:rsidP="00C92FF8">
      <w:pPr>
        <w:pStyle w:val="ListParagraph"/>
        <w:spacing w:after="0" w:line="240" w:lineRule="auto"/>
        <w:ind w:left="567"/>
        <w:jc w:val="both"/>
        <w:rPr>
          <w:rFonts w:ascii="Calibri" w:hAnsi="Calibri" w:cs="Arial"/>
          <w:b/>
        </w:rPr>
      </w:pPr>
      <w:r w:rsidRPr="00432FD1">
        <w:rPr>
          <w:rFonts w:ascii="Calibri" w:hAnsi="Calibri" w:cs="Arial"/>
        </w:rPr>
        <w:t xml:space="preserve">Format program yang akan dibuat adalah karya program dokumenter </w:t>
      </w:r>
      <w:r w:rsidRPr="00432FD1">
        <w:rPr>
          <w:rFonts w:ascii="Calibri" w:hAnsi="Calibri" w:cs="Arial"/>
          <w:lang w:val="en-ZA"/>
        </w:rPr>
        <w:t>potret</w:t>
      </w:r>
      <w:r w:rsidRPr="00432FD1">
        <w:rPr>
          <w:rFonts w:ascii="Calibri" w:hAnsi="Calibri" w:cs="Arial"/>
        </w:rPr>
        <w:t xml:space="preserve">. Format ini dipilih dengan pertimbangan bahwa karya program ini bisa diterima oleh khalayak sebagai program dokumenter yang menyampaikan informasi secara mendalam. </w:t>
      </w:r>
    </w:p>
    <w:p w:rsidR="00432FD1" w:rsidRPr="00432FD1" w:rsidRDefault="00432FD1" w:rsidP="00C92FF8">
      <w:pPr>
        <w:spacing w:after="0" w:line="240" w:lineRule="auto"/>
        <w:jc w:val="both"/>
        <w:rPr>
          <w:rFonts w:ascii="Calibri" w:hAnsi="Calibri" w:cs="Arial"/>
          <w:b/>
        </w:rPr>
      </w:pPr>
    </w:p>
    <w:p w:rsidR="00432FD1" w:rsidRPr="00432FD1" w:rsidRDefault="00432FD1" w:rsidP="00C92FF8">
      <w:pPr>
        <w:spacing w:after="0" w:line="240" w:lineRule="auto"/>
        <w:jc w:val="both"/>
        <w:rPr>
          <w:rFonts w:ascii="Calibri" w:hAnsi="Calibri" w:cs="Arial"/>
          <w:b/>
        </w:rPr>
      </w:pPr>
      <w:r w:rsidRPr="00432FD1">
        <w:rPr>
          <w:rFonts w:ascii="Calibri" w:hAnsi="Calibri" w:cs="Arial"/>
          <w:b/>
        </w:rPr>
        <w:t>TERM OF REFERENCE</w:t>
      </w:r>
    </w:p>
    <w:p w:rsidR="00432FD1" w:rsidRPr="00432FD1" w:rsidRDefault="00432FD1" w:rsidP="00C92FF8">
      <w:pPr>
        <w:spacing w:after="0" w:line="240" w:lineRule="auto"/>
        <w:ind w:firstLine="567"/>
        <w:jc w:val="both"/>
        <w:rPr>
          <w:rFonts w:ascii="Calibri" w:hAnsi="Calibri" w:cs="Arial"/>
          <w:noProof/>
          <w:lang w:val="en-ZA"/>
        </w:rPr>
      </w:pPr>
      <w:r w:rsidRPr="00432FD1">
        <w:rPr>
          <w:rFonts w:ascii="Calibri" w:hAnsi="Calibri" w:cs="Arial"/>
          <w:noProof/>
        </w:rPr>
        <w:t xml:space="preserve">TOR merupakan </w:t>
      </w:r>
      <w:r w:rsidRPr="00432FD1">
        <w:rPr>
          <w:rFonts w:ascii="Calibri" w:hAnsi="Calibri" w:cs="Arial"/>
          <w:i/>
          <w:noProof/>
        </w:rPr>
        <w:t>outline</w:t>
      </w:r>
      <w:r w:rsidRPr="00432FD1">
        <w:rPr>
          <w:rFonts w:ascii="Calibri" w:hAnsi="Calibri" w:cs="Arial"/>
          <w:noProof/>
        </w:rPr>
        <w:t xml:space="preserve"> dari suatu kegiatan yang mendeskripsikan tujuan dan struktur sutu proyek, negosiasi, pertemuan sebelum kegiatan dimulai. Dalam pembuatan karya ini pencipta telah</w:t>
      </w:r>
      <w:r w:rsidR="00614F29">
        <w:rPr>
          <w:rFonts w:ascii="Calibri" w:hAnsi="Calibri" w:cs="Arial"/>
          <w:noProof/>
        </w:rPr>
        <w:t xml:space="preserve"> </w:t>
      </w:r>
      <w:r w:rsidRPr="00432FD1">
        <w:rPr>
          <w:rFonts w:ascii="Calibri" w:hAnsi="Calibri" w:cs="Arial"/>
          <w:noProof/>
        </w:rPr>
        <w:t xml:space="preserve">membuat sebuah fokus dan </w:t>
      </w:r>
      <w:r w:rsidRPr="00432FD1">
        <w:rPr>
          <w:rFonts w:ascii="Calibri" w:hAnsi="Calibri" w:cs="Arial"/>
          <w:i/>
          <w:noProof/>
        </w:rPr>
        <w:t>angle</w:t>
      </w:r>
      <w:r w:rsidRPr="00432FD1">
        <w:rPr>
          <w:rFonts w:ascii="Calibri" w:hAnsi="Calibri" w:cs="Arial"/>
          <w:noProof/>
        </w:rPr>
        <w:t xml:space="preserve"> cerita dan masalah.</w:t>
      </w:r>
    </w:p>
    <w:p w:rsidR="00432FD1" w:rsidRPr="00432FD1" w:rsidRDefault="00432FD1" w:rsidP="00C92FF8">
      <w:pPr>
        <w:spacing w:after="0" w:line="240" w:lineRule="auto"/>
        <w:jc w:val="both"/>
        <w:rPr>
          <w:rFonts w:ascii="Calibri" w:hAnsi="Calibri" w:cs="Arial"/>
          <w:b/>
        </w:rPr>
      </w:pPr>
    </w:p>
    <w:p w:rsidR="00432FD1" w:rsidRPr="00432FD1" w:rsidRDefault="00432FD1" w:rsidP="00C92FF8">
      <w:pPr>
        <w:pStyle w:val="ListParagraph"/>
        <w:numPr>
          <w:ilvl w:val="0"/>
          <w:numId w:val="17"/>
        </w:numPr>
        <w:spacing w:after="0" w:line="240" w:lineRule="auto"/>
        <w:ind w:left="567"/>
        <w:jc w:val="both"/>
        <w:rPr>
          <w:rFonts w:ascii="Calibri" w:hAnsi="Calibri" w:cs="Arial"/>
          <w:b/>
        </w:rPr>
      </w:pPr>
      <w:r w:rsidRPr="00432FD1">
        <w:rPr>
          <w:rFonts w:ascii="Calibri" w:hAnsi="Calibri" w:cs="Arial"/>
          <w:b/>
        </w:rPr>
        <w:t>Masalah</w:t>
      </w:r>
    </w:p>
    <w:p w:rsidR="00432FD1" w:rsidRPr="00432FD1" w:rsidRDefault="00432FD1" w:rsidP="00C92FF8">
      <w:pPr>
        <w:spacing w:after="0" w:line="240" w:lineRule="auto"/>
        <w:ind w:left="567" w:firstLine="556"/>
        <w:jc w:val="both"/>
        <w:rPr>
          <w:rFonts w:ascii="Calibri" w:hAnsi="Calibri" w:cs="Arial"/>
          <w:noProof/>
        </w:rPr>
      </w:pPr>
      <w:r w:rsidRPr="00432FD1">
        <w:rPr>
          <w:rFonts w:ascii="Calibri" w:hAnsi="Calibri" w:cs="Arial"/>
          <w:noProof/>
        </w:rPr>
        <w:t>Pencipta mengangkat tema dalam dokumenter ini tentang Wayang Tavip yang belum dikenal luas oleh khalayak. Misinya membangun kognisi khalayak terlebih dahulu, selanjutnya mendorong untuk melestarikannya.</w:t>
      </w:r>
    </w:p>
    <w:p w:rsidR="00432FD1" w:rsidRPr="00432FD1" w:rsidRDefault="00432FD1" w:rsidP="00C92FF8">
      <w:pPr>
        <w:pStyle w:val="ListParagraph"/>
        <w:numPr>
          <w:ilvl w:val="0"/>
          <w:numId w:val="17"/>
        </w:numPr>
        <w:spacing w:after="0" w:line="240" w:lineRule="auto"/>
        <w:ind w:left="567"/>
        <w:jc w:val="both"/>
        <w:rPr>
          <w:rFonts w:ascii="Calibri" w:hAnsi="Calibri" w:cs="Arial"/>
          <w:b/>
        </w:rPr>
      </w:pPr>
      <w:r w:rsidRPr="00432FD1">
        <w:rPr>
          <w:rFonts w:ascii="Calibri" w:hAnsi="Calibri" w:cs="Arial"/>
          <w:b/>
        </w:rPr>
        <w:t>Fokus</w:t>
      </w:r>
    </w:p>
    <w:p w:rsidR="00432FD1" w:rsidRDefault="00432FD1" w:rsidP="00C92FF8">
      <w:pPr>
        <w:pStyle w:val="NormalWeb"/>
        <w:spacing w:before="0" w:beforeAutospacing="0" w:after="0" w:afterAutospacing="0"/>
        <w:ind w:left="567" w:firstLine="567"/>
        <w:jc w:val="both"/>
        <w:rPr>
          <w:rFonts w:ascii="Calibri" w:hAnsi="Calibri" w:cs="Arial"/>
          <w:noProof/>
          <w:sz w:val="22"/>
          <w:szCs w:val="22"/>
          <w:lang w:val="en-US"/>
        </w:rPr>
      </w:pPr>
      <w:r w:rsidRPr="00432FD1">
        <w:rPr>
          <w:rFonts w:ascii="Calibri" w:hAnsi="Calibri" w:cs="Arial"/>
          <w:noProof/>
          <w:sz w:val="22"/>
          <w:szCs w:val="22"/>
        </w:rPr>
        <w:t>Upaya pelestarian wayang dengan pemanfaatan limbah plastik sebagai media berekpresi dan media pengetahuan untuk khalayak tanpa menghilangkan nilai-nilai filosofis yang terdapat pada wayang.</w:t>
      </w:r>
    </w:p>
    <w:p w:rsidR="00C92FF8" w:rsidRPr="00C92FF8" w:rsidRDefault="00C92FF8" w:rsidP="00C92FF8">
      <w:pPr>
        <w:pStyle w:val="NormalWeb"/>
        <w:spacing w:before="0" w:beforeAutospacing="0" w:after="0" w:afterAutospacing="0"/>
        <w:ind w:left="567" w:firstLine="567"/>
        <w:jc w:val="both"/>
        <w:rPr>
          <w:rFonts w:ascii="Calibri" w:hAnsi="Calibri" w:cs="Arial"/>
          <w:noProof/>
          <w:sz w:val="22"/>
          <w:szCs w:val="22"/>
          <w:lang w:val="en-US"/>
        </w:rPr>
      </w:pPr>
    </w:p>
    <w:p w:rsidR="00432FD1" w:rsidRPr="00432FD1" w:rsidRDefault="00432FD1" w:rsidP="00C92FF8">
      <w:pPr>
        <w:pStyle w:val="ListParagraph"/>
        <w:numPr>
          <w:ilvl w:val="0"/>
          <w:numId w:val="17"/>
        </w:numPr>
        <w:spacing w:after="0" w:line="240" w:lineRule="auto"/>
        <w:ind w:left="567"/>
        <w:jc w:val="both"/>
        <w:rPr>
          <w:rFonts w:ascii="Calibri" w:hAnsi="Calibri" w:cs="Arial"/>
          <w:b/>
        </w:rPr>
      </w:pPr>
      <w:r w:rsidRPr="00432FD1">
        <w:rPr>
          <w:rFonts w:ascii="Calibri" w:hAnsi="Calibri" w:cs="Arial"/>
          <w:b/>
        </w:rPr>
        <w:lastRenderedPageBreak/>
        <w:t>Angle</w:t>
      </w:r>
    </w:p>
    <w:p w:rsidR="00432FD1" w:rsidRPr="00432FD1" w:rsidRDefault="00432FD1" w:rsidP="00C92FF8">
      <w:pPr>
        <w:spacing w:after="0" w:line="240" w:lineRule="auto"/>
        <w:ind w:left="567" w:firstLine="567"/>
        <w:jc w:val="both"/>
        <w:rPr>
          <w:rFonts w:ascii="Calibri" w:hAnsi="Calibri" w:cs="Arial"/>
          <w:b/>
        </w:rPr>
      </w:pPr>
      <w:r w:rsidRPr="00432FD1">
        <w:rPr>
          <w:rFonts w:ascii="Calibri" w:hAnsi="Calibri" w:cs="Arial"/>
          <w:lang w:val="en-ID"/>
        </w:rPr>
        <w:t>Memberikan fakta-fakta dari segi artistik dan nilai yang terdapat pada Wayang Tavip, sehingga ada semangat untuk melestarikan dan dikembangkan oleh khalayak.</w:t>
      </w:r>
    </w:p>
    <w:p w:rsidR="001E23C2" w:rsidRPr="001E23C2" w:rsidRDefault="001E23C2" w:rsidP="00C92FF8">
      <w:pPr>
        <w:spacing w:after="0" w:line="240" w:lineRule="auto"/>
        <w:jc w:val="both"/>
        <w:rPr>
          <w:rFonts w:ascii="Arial" w:hAnsi="Arial" w:cs="Arial"/>
          <w:b/>
        </w:rPr>
      </w:pPr>
    </w:p>
    <w:p w:rsidR="0039256C" w:rsidRPr="00AE13A6" w:rsidRDefault="00D15E58" w:rsidP="00C92FF8">
      <w:pPr>
        <w:spacing w:after="0" w:line="240" w:lineRule="auto"/>
        <w:jc w:val="both"/>
        <w:rPr>
          <w:rFonts w:ascii="Calibri" w:hAnsi="Calibri" w:cs="Arial"/>
          <w:b/>
        </w:rPr>
      </w:pPr>
      <w:r w:rsidRPr="00AE13A6">
        <w:rPr>
          <w:rFonts w:ascii="Calibri" w:hAnsi="Calibri" w:cs="Arial"/>
          <w:b/>
        </w:rPr>
        <w:t xml:space="preserve">TEKNIK PENGUMPULAN </w:t>
      </w:r>
      <w:proofErr w:type="gramStart"/>
      <w:r w:rsidRPr="00AE13A6">
        <w:rPr>
          <w:rFonts w:ascii="Calibri" w:hAnsi="Calibri" w:cs="Arial"/>
          <w:b/>
        </w:rPr>
        <w:t>DATA :</w:t>
      </w:r>
      <w:proofErr w:type="gramEnd"/>
    </w:p>
    <w:p w:rsidR="00D15E58" w:rsidRPr="00AE13A6" w:rsidRDefault="00D15E58" w:rsidP="00C92FF8">
      <w:pPr>
        <w:pStyle w:val="ListParagraph"/>
        <w:spacing w:after="0" w:line="240" w:lineRule="auto"/>
        <w:ind w:left="0" w:firstLine="567"/>
        <w:jc w:val="both"/>
        <w:rPr>
          <w:rFonts w:ascii="Calibri" w:hAnsi="Calibri" w:cs="Arial"/>
        </w:rPr>
      </w:pPr>
      <w:r w:rsidRPr="00AE13A6">
        <w:rPr>
          <w:rFonts w:ascii="Calibri" w:hAnsi="Calibri" w:cs="Arial"/>
        </w:rPr>
        <w:t>Proses pembuatan karya ini, pencipta harus mencari berbagai informasi yang nantinya akan membuat proses pembuatan karya ini berjalan dengan baik. Adapun pengumpulan data yang telah pencipta lakukan, yaitu riset, survei dan observasi.</w:t>
      </w:r>
    </w:p>
    <w:p w:rsidR="00D15E58" w:rsidRPr="003A5234" w:rsidRDefault="00D15E58" w:rsidP="00C92FF8">
      <w:pPr>
        <w:pStyle w:val="ListParagraph"/>
        <w:numPr>
          <w:ilvl w:val="0"/>
          <w:numId w:val="13"/>
        </w:numPr>
        <w:spacing w:after="0" w:line="240" w:lineRule="auto"/>
        <w:jc w:val="both"/>
        <w:rPr>
          <w:rFonts w:ascii="Calibri" w:hAnsi="Calibri" w:cs="Arial"/>
          <w:b/>
        </w:rPr>
      </w:pPr>
      <w:r w:rsidRPr="003A5234">
        <w:rPr>
          <w:rFonts w:ascii="Calibri" w:hAnsi="Calibri" w:cs="Arial"/>
          <w:b/>
        </w:rPr>
        <w:t>Riset</w:t>
      </w:r>
    </w:p>
    <w:p w:rsidR="00B56C0A" w:rsidRPr="00C92FF8" w:rsidRDefault="00194B93" w:rsidP="00C92FF8">
      <w:pPr>
        <w:pStyle w:val="ListParagraph"/>
        <w:spacing w:after="0" w:line="240" w:lineRule="auto"/>
        <w:ind w:left="567" w:firstLine="153"/>
        <w:jc w:val="both"/>
        <w:rPr>
          <w:rFonts w:ascii="Calibri" w:eastAsia="Times New Roman" w:hAnsi="Calibri" w:cs="Arial"/>
          <w:color w:val="222222"/>
          <w:lang w:val="en-ID" w:eastAsia="en-ID"/>
        </w:rPr>
      </w:pPr>
      <w:r w:rsidRPr="00194B93">
        <w:rPr>
          <w:rFonts w:ascii="Calibri" w:eastAsia="Times New Roman" w:hAnsi="Calibri" w:cs="Arial"/>
          <w:color w:val="222222"/>
          <w:lang w:val="en-ID" w:eastAsia="en-ID"/>
        </w:rPr>
        <w:t xml:space="preserve">Dalam pembuatan karya dokumenter ini, pencipta terlebih dahulu melakukan riset mengenai tema yang dipilih sebelumnnya. Pencipta mencari tahu tentang budaya unik yang ada di Indonesia, ternyata banyak sekali budaya yang dianut oleh masyarakat Indonesia. Untuk itu pencipta menggali informasi mengenai hal tersebut, baik melalui teman, hingga internet. Bedasarkan informasi, pencipta pun memastikan kebenaran dan keberadaan target yang akan diangkat sebagai dokumenter. </w:t>
      </w:r>
    </w:p>
    <w:p w:rsidR="00D15E58" w:rsidRPr="003A5234" w:rsidRDefault="00D15E58" w:rsidP="00C92FF8">
      <w:pPr>
        <w:pStyle w:val="ListParagraph"/>
        <w:numPr>
          <w:ilvl w:val="0"/>
          <w:numId w:val="13"/>
        </w:numPr>
        <w:spacing w:after="0" w:line="240" w:lineRule="auto"/>
        <w:jc w:val="both"/>
        <w:rPr>
          <w:rFonts w:ascii="Calibri" w:hAnsi="Calibri" w:cs="Arial"/>
          <w:i/>
        </w:rPr>
      </w:pPr>
      <w:r w:rsidRPr="003A5234">
        <w:rPr>
          <w:rFonts w:ascii="Calibri" w:hAnsi="Calibri" w:cs="Arial"/>
          <w:b/>
          <w:i/>
        </w:rPr>
        <w:t>Survey</w:t>
      </w:r>
    </w:p>
    <w:p w:rsidR="00C055A3" w:rsidRPr="003A5234" w:rsidRDefault="003A5234" w:rsidP="00C92FF8">
      <w:pPr>
        <w:pStyle w:val="ListParagraph"/>
        <w:spacing w:after="0" w:line="240" w:lineRule="auto"/>
        <w:ind w:left="567" w:firstLine="153"/>
        <w:jc w:val="both"/>
        <w:rPr>
          <w:rFonts w:ascii="Calibri" w:hAnsi="Calibri" w:cs="Arial"/>
        </w:rPr>
      </w:pPr>
      <w:r w:rsidRPr="003A5234">
        <w:rPr>
          <w:rFonts w:ascii="Calibri" w:hAnsi="Calibri" w:cs="Arial"/>
        </w:rPr>
        <w:t>Survey dilakukan langsung di tempat kediaman bapak Tavip selaku penggagas dan dalang dari Wayang Tavip di Komplek. Perumahan Delima Endah rt 02 /06 warga Mekar kec. Bale Endah Bandung. Pencipta mencari tahu bagaimana proses awal terciptanya Wayang Tavip lalu p</w:t>
      </w:r>
      <w:r w:rsidR="00E23418">
        <w:rPr>
          <w:rFonts w:ascii="Calibri" w:hAnsi="Calibri" w:cs="Arial"/>
        </w:rPr>
        <w:t xml:space="preserve">roses pembuatanya </w:t>
      </w:r>
      <w:r w:rsidRPr="003A5234">
        <w:rPr>
          <w:rFonts w:ascii="Calibri" w:hAnsi="Calibri" w:cs="Arial"/>
        </w:rPr>
        <w:t xml:space="preserve">sampai dipentaskanya Wayang Tavip </w:t>
      </w:r>
      <w:proofErr w:type="gramStart"/>
      <w:r w:rsidRPr="003A5234">
        <w:rPr>
          <w:rFonts w:ascii="Calibri" w:hAnsi="Calibri" w:cs="Arial"/>
        </w:rPr>
        <w:t>tersebut .</w:t>
      </w:r>
      <w:proofErr w:type="gramEnd"/>
      <w:r w:rsidRPr="003A5234">
        <w:rPr>
          <w:rFonts w:ascii="Calibri" w:hAnsi="Calibri" w:cs="Arial"/>
        </w:rPr>
        <w:t xml:space="preserve"> Semua hal yang berkaitan dengan Wayang Tavip terjawab semua oleh narasumber yang </w:t>
      </w:r>
      <w:proofErr w:type="gramStart"/>
      <w:r w:rsidRPr="003A5234">
        <w:rPr>
          <w:rFonts w:ascii="Calibri" w:hAnsi="Calibri" w:cs="Arial"/>
        </w:rPr>
        <w:t>berkompeten  Dengan</w:t>
      </w:r>
      <w:proofErr w:type="gramEnd"/>
      <w:r w:rsidRPr="003A5234">
        <w:rPr>
          <w:rFonts w:ascii="Calibri" w:hAnsi="Calibri" w:cs="Arial"/>
        </w:rPr>
        <w:t xml:space="preserve"> melakukan survey ini, pencipta mendapatkan data tentang bagaimana asal muasal Wayang Tavip dari proses </w:t>
      </w:r>
      <w:r w:rsidRPr="003A5234">
        <w:rPr>
          <w:rFonts w:ascii="Calibri" w:hAnsi="Calibri" w:cs="Arial"/>
        </w:rPr>
        <w:t>pembuatanya hingga pementasanya.</w:t>
      </w:r>
    </w:p>
    <w:p w:rsidR="00D15E58" w:rsidRPr="003A5234" w:rsidRDefault="00D15E58" w:rsidP="00C92FF8">
      <w:pPr>
        <w:pStyle w:val="ListParagraph"/>
        <w:numPr>
          <w:ilvl w:val="0"/>
          <w:numId w:val="13"/>
        </w:numPr>
        <w:spacing w:after="0" w:line="240" w:lineRule="auto"/>
        <w:jc w:val="both"/>
        <w:rPr>
          <w:rFonts w:ascii="Calibri" w:hAnsi="Calibri" w:cs="Arial"/>
        </w:rPr>
      </w:pPr>
      <w:r w:rsidRPr="003A5234">
        <w:rPr>
          <w:rFonts w:ascii="Calibri" w:hAnsi="Calibri" w:cs="Arial"/>
          <w:b/>
          <w:noProof/>
        </w:rPr>
        <w:t>Observasi</w:t>
      </w:r>
    </w:p>
    <w:p w:rsidR="003A5234" w:rsidRPr="003A5234" w:rsidRDefault="003A5234" w:rsidP="00C92FF8">
      <w:pPr>
        <w:pStyle w:val="ListParagraph"/>
        <w:spacing w:after="0" w:line="240" w:lineRule="auto"/>
        <w:ind w:firstLine="414"/>
        <w:jc w:val="both"/>
        <w:rPr>
          <w:rFonts w:ascii="Calibri" w:hAnsi="Calibri" w:cs="Arial"/>
        </w:rPr>
      </w:pPr>
      <w:r w:rsidRPr="003A5234">
        <w:rPr>
          <w:rFonts w:ascii="Calibri" w:hAnsi="Calibri" w:cs="Arial"/>
        </w:rPr>
        <w:t xml:space="preserve">Pada tahap ini pencipta terjun langsung ke lokasi untuk mendapatkan data yang jauh lebih akurat. Mengunjungi tempat narasumber yang terkait dengan program dokumenter ini. </w:t>
      </w:r>
    </w:p>
    <w:p w:rsidR="00D15E58" w:rsidRPr="006119E9" w:rsidRDefault="003A5234" w:rsidP="00C92FF8">
      <w:pPr>
        <w:pStyle w:val="ListParagraph"/>
        <w:spacing w:after="0" w:line="240" w:lineRule="auto"/>
        <w:ind w:firstLine="414"/>
        <w:jc w:val="both"/>
        <w:rPr>
          <w:rFonts w:ascii="Arial" w:hAnsi="Arial" w:cs="Arial"/>
        </w:rPr>
      </w:pPr>
      <w:r w:rsidRPr="003A5234">
        <w:rPr>
          <w:rFonts w:ascii="Calibri" w:hAnsi="Calibri" w:cs="Arial"/>
        </w:rPr>
        <w:t>Observasi atau pengamatan langsung ini, dapat berjalan dengan sangat baik, karena pencipta telah menyatu dan berbaur dengan masyarakat di lingkungan yang berada di sekitar objek. Hasil dari observasi yang pencipta dapatkan sangat banyak, dimulai dari latar belakang proses perubahan, kegiatan serta kebiasan objek. kemudian mengenai kegiatan narasumber, serta orang-orang yang berkompeten dalam bidangnya mengenai karya yang pencipta angkat dalam karya ini.</w:t>
      </w:r>
    </w:p>
    <w:p w:rsidR="008C64D3" w:rsidRPr="006119E9" w:rsidRDefault="008C64D3" w:rsidP="00C92FF8">
      <w:pPr>
        <w:autoSpaceDE w:val="0"/>
        <w:autoSpaceDN w:val="0"/>
        <w:adjustRightInd w:val="0"/>
        <w:spacing w:after="0" w:line="240" w:lineRule="auto"/>
        <w:rPr>
          <w:rFonts w:ascii="Arial" w:hAnsi="Arial" w:cs="Arial"/>
          <w:b/>
        </w:rPr>
      </w:pPr>
    </w:p>
    <w:p w:rsidR="008C64D3" w:rsidRPr="00C46843" w:rsidRDefault="008C64D3" w:rsidP="00C92FF8">
      <w:pPr>
        <w:autoSpaceDE w:val="0"/>
        <w:autoSpaceDN w:val="0"/>
        <w:adjustRightInd w:val="0"/>
        <w:spacing w:after="0" w:line="240" w:lineRule="auto"/>
        <w:rPr>
          <w:rFonts w:ascii="Calibri" w:hAnsi="Calibri" w:cs="Calibri"/>
          <w:lang w:val="en-ID"/>
        </w:rPr>
      </w:pPr>
      <w:r w:rsidRPr="00C46843">
        <w:rPr>
          <w:rFonts w:ascii="Calibri" w:hAnsi="Calibri" w:cs="Calibri"/>
          <w:b/>
        </w:rPr>
        <w:t xml:space="preserve">PEMBAHASAN </w:t>
      </w:r>
      <w:r w:rsidR="00540C1C" w:rsidRPr="00C46843">
        <w:rPr>
          <w:rFonts w:ascii="Calibri" w:hAnsi="Calibri" w:cs="Calibri"/>
          <w:b/>
        </w:rPr>
        <w:t>KARYA</w:t>
      </w:r>
    </w:p>
    <w:p w:rsidR="000F428C" w:rsidRDefault="005B72AE" w:rsidP="00C92FF8">
      <w:pPr>
        <w:spacing w:after="0" w:line="240" w:lineRule="auto"/>
        <w:ind w:firstLine="567"/>
        <w:jc w:val="both"/>
        <w:rPr>
          <w:rFonts w:ascii="Calibri" w:hAnsi="Calibri" w:cs="Calibri"/>
        </w:rPr>
      </w:pPr>
      <w:r>
        <w:rPr>
          <w:rFonts w:ascii="Calibri" w:hAnsi="Calibri" w:cs="Calibri"/>
        </w:rPr>
        <w:t>Pencipta mengangkat tema budaya karena b</w:t>
      </w:r>
      <w:r w:rsidRPr="005B72AE">
        <w:rPr>
          <w:rFonts w:ascii="Calibri" w:hAnsi="Calibri" w:cs="Calibri"/>
        </w:rPr>
        <w:t>anyak budaya yang telah diwariskan oleh para leluhur, salah satunya adalah Wayang. Wayang dengan segala nilai luhur yang terkandung menjadi instrument dalam merepresentasikan kehidupan nyata. Ada beberapa jenis wayang yang terdapat di Indonesia, namun salah satu yang menarik dari sudut pandang Pencipta adalah Wayang Tavip.</w:t>
      </w:r>
    </w:p>
    <w:p w:rsidR="00E7129F" w:rsidRDefault="005B72AE" w:rsidP="00C92FF8">
      <w:pPr>
        <w:spacing w:after="0" w:line="240" w:lineRule="auto"/>
        <w:ind w:firstLine="567"/>
        <w:jc w:val="both"/>
        <w:rPr>
          <w:rFonts w:ascii="Calibri" w:hAnsi="Calibri" w:cs="Calibri"/>
        </w:rPr>
      </w:pPr>
      <w:r w:rsidRPr="005B72AE">
        <w:rPr>
          <w:rFonts w:ascii="Calibri" w:hAnsi="Calibri" w:cs="Calibri"/>
        </w:rPr>
        <w:t xml:space="preserve">Wayang Tavip adalah salah satu jenis dari wayang kontemporer, wayang ini merupakan hasil kreasi lingkungan, yang mendapat sebuah sentuhan teknologi dan pencahayaan seperti layaknya sebuah film. Wayang tavip ini tidak terikat pakem wayang tradisi sehingga hadir dinamis sesuai zaman akan tetapi tidak lepas dari nilai filosofis wayang. Berangkat dari persoalan tersebut, rasanya sudah menjadi tanggung jawab sosial Pencipta sebagai manusia Indonesia untuk mengenalkannya lebih luas lagi. Tidak </w:t>
      </w:r>
      <w:r w:rsidRPr="005B72AE">
        <w:rPr>
          <w:rFonts w:ascii="Calibri" w:hAnsi="Calibri" w:cs="Calibri"/>
        </w:rPr>
        <w:lastRenderedPageBreak/>
        <w:t>hanya itu, sebagai sebuah seni budaya, Wayang Tavip juga layak mendapat apresiasi sebagai bentuk penghormatan leluhur.</w:t>
      </w:r>
    </w:p>
    <w:p w:rsidR="00D4292B" w:rsidRDefault="00E7129F" w:rsidP="00C92FF8">
      <w:pPr>
        <w:pStyle w:val="ListParagraph"/>
        <w:spacing w:after="0" w:line="240" w:lineRule="auto"/>
        <w:ind w:left="0" w:firstLine="567"/>
        <w:jc w:val="both"/>
        <w:rPr>
          <w:rFonts w:ascii="Calibri" w:hAnsi="Calibri" w:cs="Calibri"/>
        </w:rPr>
      </w:pPr>
      <w:r w:rsidRPr="00E7129F">
        <w:rPr>
          <w:rFonts w:ascii="Calibri" w:hAnsi="Calibri" w:cs="Calibri"/>
        </w:rPr>
        <w:t xml:space="preserve">Peran pencipta dalam tugas akhir ini adalah sebagai Sutradara, sesuai dengan pengalaman selama mengerjakan tugas-tugas produksi di Universitas Budi Luhur. Pencipta telah berupaya semaksimal mungkin untuk menyajikan sebuah tugas akhir yang layak untuk dinikmati. Upaya tersebut diantaranya adalah visualisasi cerita yang </w:t>
      </w:r>
      <w:proofErr w:type="gramStart"/>
      <w:r w:rsidRPr="00E7129F">
        <w:rPr>
          <w:rFonts w:ascii="Calibri" w:hAnsi="Calibri" w:cs="Calibri"/>
        </w:rPr>
        <w:t>mempertimbangkan  aspek</w:t>
      </w:r>
      <w:proofErr w:type="gramEnd"/>
      <w:r w:rsidRPr="00E7129F">
        <w:rPr>
          <w:rFonts w:ascii="Calibri" w:hAnsi="Calibri" w:cs="Calibri"/>
        </w:rPr>
        <w:t xml:space="preserve"> estetika dalam tipe pengambilan gambar, namun tidak mengurangi inti pesan yang ingin disampaikan kepada khalayak pemirsa. </w:t>
      </w:r>
      <w:proofErr w:type="gramStart"/>
      <w:r w:rsidRPr="00E7129F">
        <w:rPr>
          <w:rFonts w:ascii="Calibri" w:hAnsi="Calibri" w:cs="Calibri"/>
        </w:rPr>
        <w:t>Pemilihan  alat</w:t>
      </w:r>
      <w:proofErr w:type="gramEnd"/>
      <w:r w:rsidRPr="00E7129F">
        <w:rPr>
          <w:rFonts w:ascii="Calibri" w:hAnsi="Calibri" w:cs="Calibri"/>
        </w:rPr>
        <w:t xml:space="preserve"> yang akan digunakan untuk produksi merupakan kebutuhan dasar sesuai dengan standar penyiaran, sehingga kualitas gambar yang  dihasilkan menjadi lebih baik. Dengan hasil gambar berkualitas High Definition (HD), pencipta berupaya memanjakan mata khalayak pemirsa. Hal ini merupakan komitmen pencipta untuk mengikuti perkembangan teknologi penyiaran. </w:t>
      </w:r>
    </w:p>
    <w:p w:rsidR="008C64D3" w:rsidRDefault="00D4292B" w:rsidP="00C92FF8">
      <w:pPr>
        <w:pStyle w:val="ListParagraph"/>
        <w:spacing w:after="0" w:line="240" w:lineRule="auto"/>
        <w:ind w:left="0" w:firstLine="567"/>
        <w:jc w:val="both"/>
        <w:rPr>
          <w:rFonts w:ascii="Calibri" w:hAnsi="Calibri" w:cs="Calibri"/>
          <w:i/>
        </w:rPr>
      </w:pPr>
      <w:r w:rsidRPr="00D4292B">
        <w:rPr>
          <w:rFonts w:ascii="Calibri" w:hAnsi="Calibri" w:cs="Calibri"/>
        </w:rPr>
        <w:t xml:space="preserve">Dalam karya ini pencipta sebagai sutradara menggunakan lebih dari satu kamera pada saat produksi, hal ini bertujuan untuk mendapatkan gambar dari berbagai sudut pandang dan agar adegan menjadi </w:t>
      </w:r>
      <w:proofErr w:type="gramStart"/>
      <w:r w:rsidRPr="00D4292B">
        <w:rPr>
          <w:rFonts w:ascii="Calibri" w:hAnsi="Calibri" w:cs="Calibri"/>
        </w:rPr>
        <w:t>jelas,halus</w:t>
      </w:r>
      <w:proofErr w:type="gramEnd"/>
      <w:r w:rsidRPr="00D4292B">
        <w:rPr>
          <w:rFonts w:ascii="Calibri" w:hAnsi="Calibri" w:cs="Calibri"/>
        </w:rPr>
        <w:t xml:space="preserve">, dan </w:t>
      </w:r>
      <w:r>
        <w:rPr>
          <w:rFonts w:ascii="Calibri" w:hAnsi="Calibri" w:cs="Calibri"/>
        </w:rPr>
        <w:t>berkesinambungan</w:t>
      </w:r>
      <w:r w:rsidRPr="00D4292B">
        <w:rPr>
          <w:rFonts w:ascii="Calibri" w:hAnsi="Calibri" w:cs="Calibri"/>
        </w:rPr>
        <w:t xml:space="preserve"> atau kontiniti. </w:t>
      </w:r>
      <w:r>
        <w:rPr>
          <w:rFonts w:ascii="Calibri" w:hAnsi="Calibri" w:cs="Calibri"/>
        </w:rPr>
        <w:t xml:space="preserve"> </w:t>
      </w:r>
      <w:r w:rsidRPr="00D4292B">
        <w:rPr>
          <w:rFonts w:ascii="Calibri" w:hAnsi="Calibri" w:cs="Calibri"/>
        </w:rPr>
        <w:t xml:space="preserve">Adapun cara pengambilan gambar teknik </w:t>
      </w:r>
      <w:r w:rsidRPr="00D4292B">
        <w:rPr>
          <w:rFonts w:ascii="Calibri" w:hAnsi="Calibri" w:cs="Calibri"/>
          <w:i/>
        </w:rPr>
        <w:t>multi camera</w:t>
      </w:r>
      <w:r w:rsidRPr="00D4292B">
        <w:rPr>
          <w:rFonts w:ascii="Calibri" w:hAnsi="Calibri" w:cs="Calibri"/>
        </w:rPr>
        <w:t xml:space="preserve"> pencipta gunakan untuk merekam video wawancara narasumber serta video transisi dan video insert atau yang seperti kita kenal dengan </w:t>
      </w:r>
      <w:r w:rsidRPr="00D4292B">
        <w:rPr>
          <w:rFonts w:ascii="Calibri" w:hAnsi="Calibri" w:cs="Calibri"/>
          <w:i/>
        </w:rPr>
        <w:t>stock shot</w:t>
      </w:r>
      <w:r>
        <w:rPr>
          <w:rFonts w:ascii="Calibri" w:hAnsi="Calibri" w:cs="Calibri"/>
          <w:i/>
        </w:rPr>
        <w:t>.</w:t>
      </w:r>
    </w:p>
    <w:p w:rsidR="00C92FF8" w:rsidRPr="00D4292B" w:rsidRDefault="00C92FF8" w:rsidP="00C92FF8">
      <w:pPr>
        <w:pStyle w:val="ListParagraph"/>
        <w:spacing w:after="0" w:line="240" w:lineRule="auto"/>
        <w:ind w:left="0" w:firstLine="567"/>
        <w:jc w:val="both"/>
        <w:rPr>
          <w:rFonts w:ascii="Calibri" w:hAnsi="Calibri" w:cs="Calibri"/>
        </w:rPr>
      </w:pPr>
    </w:p>
    <w:p w:rsidR="003E6C4A" w:rsidRDefault="003E6C4A" w:rsidP="00C92FF8">
      <w:pPr>
        <w:spacing w:after="0" w:line="240" w:lineRule="auto"/>
        <w:rPr>
          <w:rFonts w:ascii="Calibri" w:hAnsi="Calibri" w:cs="Calibri"/>
          <w:b/>
        </w:rPr>
      </w:pPr>
      <w:r w:rsidRPr="00C46843">
        <w:rPr>
          <w:rFonts w:ascii="Calibri" w:hAnsi="Calibri" w:cs="Calibri"/>
          <w:b/>
        </w:rPr>
        <w:t>SIMPULAN</w:t>
      </w:r>
      <w:r w:rsidR="000F428C">
        <w:rPr>
          <w:rFonts w:ascii="Calibri" w:hAnsi="Calibri" w:cs="Calibri"/>
          <w:b/>
        </w:rPr>
        <w:t xml:space="preserve"> DAN SARAN</w:t>
      </w:r>
    </w:p>
    <w:p w:rsidR="000F428C" w:rsidRPr="00C46843" w:rsidRDefault="000F428C" w:rsidP="00C92FF8">
      <w:pPr>
        <w:spacing w:after="0" w:line="240" w:lineRule="auto"/>
        <w:rPr>
          <w:rFonts w:ascii="Calibri" w:hAnsi="Calibri" w:cs="Calibri"/>
          <w:b/>
        </w:rPr>
      </w:pPr>
      <w:proofErr w:type="gramStart"/>
      <w:r>
        <w:rPr>
          <w:rFonts w:ascii="Calibri" w:hAnsi="Calibri" w:cs="Calibri"/>
          <w:b/>
        </w:rPr>
        <w:t>Simpulan :</w:t>
      </w:r>
      <w:proofErr w:type="gramEnd"/>
    </w:p>
    <w:p w:rsidR="000F428C" w:rsidRPr="000F428C" w:rsidRDefault="000F428C" w:rsidP="00C92FF8">
      <w:pPr>
        <w:pStyle w:val="ListParagraph"/>
        <w:numPr>
          <w:ilvl w:val="0"/>
          <w:numId w:val="20"/>
        </w:numPr>
        <w:spacing w:after="0" w:line="240" w:lineRule="auto"/>
        <w:ind w:left="450"/>
        <w:jc w:val="both"/>
        <w:rPr>
          <w:rFonts w:ascii="Calibri" w:hAnsi="Calibri" w:cs="Calibri"/>
        </w:rPr>
      </w:pPr>
      <w:r w:rsidRPr="000F428C">
        <w:rPr>
          <w:rFonts w:ascii="Calibri" w:hAnsi="Calibri" w:cs="Calibri"/>
        </w:rPr>
        <w:t xml:space="preserve">Pencipta memaparkan hasil evaluasi dari keseluruhan tahap penciptaan karya yang telah dilaksanakan. Pada tahapan pra produksi pencipta melakukan observasi serta terjun langsung kemasalah yang pencipta angkat, setelah itu pencipta membuat konsep yang akan dijadikan permasalahan dalam karya </w:t>
      </w:r>
      <w:r w:rsidRPr="000F428C">
        <w:rPr>
          <w:rFonts w:ascii="Calibri" w:hAnsi="Calibri" w:cs="Calibri"/>
        </w:rPr>
        <w:t>tersebut, kemudian pencipta mengatur jadwal dan mengatur keuangan.</w:t>
      </w:r>
    </w:p>
    <w:p w:rsidR="000F428C" w:rsidRPr="000F428C" w:rsidRDefault="000F428C" w:rsidP="00C92FF8">
      <w:pPr>
        <w:pStyle w:val="ListParagraph"/>
        <w:numPr>
          <w:ilvl w:val="0"/>
          <w:numId w:val="20"/>
        </w:numPr>
        <w:spacing w:after="0" w:line="240" w:lineRule="auto"/>
        <w:ind w:left="450"/>
        <w:jc w:val="both"/>
        <w:rPr>
          <w:rFonts w:ascii="Calibri" w:hAnsi="Calibri" w:cs="Calibri"/>
        </w:rPr>
      </w:pPr>
      <w:r w:rsidRPr="000F428C">
        <w:rPr>
          <w:rFonts w:ascii="Calibri" w:hAnsi="Calibri" w:cs="Calibri"/>
        </w:rPr>
        <w:t>Pada tahapan produksi pencipta menjalankan manajemen produksi seefektif mungkin, serta menuangkan konsep yang ada sesuai dengan perencanaan karya program dokumenter potret. Pada tahapan pasca produksi pencipta menuangkan konsep melalui proses editing yang dilakukan editor, memilih gambar sesuai dengan alur cerita. Sehingga gambar dan konsep yang ditampilkan saling berkaitan. Pencipta banyak belajar dan mendapatkan informasi dari hasil selama produksi, serta yang terutama adalah pengalaman yang didapat setelah menyelesaikan penciptaan karya ini. Pencipta menjalin kerja sama tim dengan selalu berkomunikasi dengan tim dan orang orang yang terlibat di dalamnya.</w:t>
      </w:r>
    </w:p>
    <w:p w:rsidR="008C64D3" w:rsidRDefault="000F428C" w:rsidP="00C92FF8">
      <w:pPr>
        <w:pStyle w:val="ListParagraph"/>
        <w:numPr>
          <w:ilvl w:val="0"/>
          <w:numId w:val="20"/>
        </w:numPr>
        <w:spacing w:after="0" w:line="240" w:lineRule="auto"/>
        <w:ind w:left="450"/>
        <w:jc w:val="both"/>
        <w:rPr>
          <w:rFonts w:ascii="Calibri" w:hAnsi="Calibri" w:cs="Calibri"/>
        </w:rPr>
      </w:pPr>
      <w:r w:rsidRPr="000F428C">
        <w:rPr>
          <w:rFonts w:ascii="Calibri" w:hAnsi="Calibri" w:cs="Calibri"/>
        </w:rPr>
        <w:t>Dalam proses penciptaan karya ini banyak sekali hal yang harus di pelajari terlebih dahulu, serta mempersiapkan segala hal yang menunjang untuk menciptakan sebuah karya. Oleh karena itu pencipta ingin memberikan sedikit masukan kepada teman-teman yang ingin menciptakan karya, khususnya yang berperan sebagai sutradara.</w:t>
      </w:r>
    </w:p>
    <w:p w:rsidR="000F428C" w:rsidRPr="000F428C" w:rsidRDefault="000F428C" w:rsidP="00C92FF8">
      <w:pPr>
        <w:pStyle w:val="ListParagraph"/>
        <w:spacing w:after="0" w:line="240" w:lineRule="auto"/>
        <w:jc w:val="both"/>
        <w:rPr>
          <w:rFonts w:ascii="Calibri" w:hAnsi="Calibri" w:cs="Calibri"/>
        </w:rPr>
      </w:pPr>
    </w:p>
    <w:p w:rsidR="003E6C4A" w:rsidRPr="00C46843" w:rsidRDefault="000F428C" w:rsidP="00C92FF8">
      <w:pPr>
        <w:spacing w:after="0" w:line="240" w:lineRule="auto"/>
        <w:jc w:val="both"/>
        <w:rPr>
          <w:rFonts w:ascii="Calibri" w:hAnsi="Calibri" w:cs="Calibri"/>
          <w:b/>
        </w:rPr>
      </w:pPr>
      <w:r>
        <w:rPr>
          <w:rFonts w:ascii="Calibri" w:hAnsi="Calibri" w:cs="Calibri"/>
          <w:b/>
        </w:rPr>
        <w:t>Saran/</w:t>
      </w:r>
      <w:proofErr w:type="gramStart"/>
      <w:r w:rsidR="003E6C4A" w:rsidRPr="00C46843">
        <w:rPr>
          <w:rFonts w:ascii="Calibri" w:hAnsi="Calibri" w:cs="Calibri"/>
          <w:b/>
        </w:rPr>
        <w:t>R</w:t>
      </w:r>
      <w:r>
        <w:rPr>
          <w:rFonts w:ascii="Calibri" w:hAnsi="Calibri" w:cs="Calibri"/>
          <w:b/>
        </w:rPr>
        <w:t>ekomendasi</w:t>
      </w:r>
      <w:r w:rsidR="003E6C4A" w:rsidRPr="00C46843">
        <w:rPr>
          <w:rFonts w:ascii="Calibri" w:hAnsi="Calibri" w:cs="Calibri"/>
          <w:b/>
        </w:rPr>
        <w:t xml:space="preserve"> :</w:t>
      </w:r>
      <w:proofErr w:type="gramEnd"/>
    </w:p>
    <w:p w:rsidR="000F428C" w:rsidRPr="000F428C" w:rsidRDefault="000F428C" w:rsidP="00C92FF8">
      <w:pPr>
        <w:spacing w:after="0" w:line="240" w:lineRule="auto"/>
        <w:ind w:firstLine="720"/>
        <w:jc w:val="both"/>
        <w:rPr>
          <w:rFonts w:ascii="Calibri" w:hAnsi="Calibri" w:cs="Calibri"/>
        </w:rPr>
      </w:pPr>
      <w:r w:rsidRPr="000F428C">
        <w:rPr>
          <w:rFonts w:ascii="Calibri" w:hAnsi="Calibri" w:cs="Calibri"/>
        </w:rPr>
        <w:t>Berikut ini adalah rekomendasi pencipta kepada pembaca hasil laporan tugas</w:t>
      </w:r>
      <w:r>
        <w:rPr>
          <w:rFonts w:ascii="Calibri" w:hAnsi="Calibri" w:cs="Calibri"/>
        </w:rPr>
        <w:t xml:space="preserve"> </w:t>
      </w:r>
      <w:r w:rsidRPr="000F428C">
        <w:rPr>
          <w:rFonts w:ascii="Calibri" w:hAnsi="Calibri" w:cs="Calibri"/>
        </w:rPr>
        <w:t>akhir atau pencipta karyaberikutnya, bila akan melaksana</w:t>
      </w:r>
      <w:r>
        <w:rPr>
          <w:rFonts w:ascii="Calibri" w:hAnsi="Calibri" w:cs="Calibri"/>
        </w:rPr>
        <w:t xml:space="preserve">kan atau menciptakan karya yang </w:t>
      </w:r>
      <w:r w:rsidRPr="000F428C">
        <w:rPr>
          <w:rFonts w:ascii="Calibri" w:hAnsi="Calibri" w:cs="Calibri"/>
        </w:rPr>
        <w:t>memiliki kesamaan format program:</w:t>
      </w:r>
    </w:p>
    <w:p w:rsidR="000F428C" w:rsidRPr="000F428C" w:rsidRDefault="000F428C" w:rsidP="00C92FF8">
      <w:pPr>
        <w:pStyle w:val="ListParagraph"/>
        <w:numPr>
          <w:ilvl w:val="0"/>
          <w:numId w:val="21"/>
        </w:numPr>
        <w:spacing w:after="0" w:line="240" w:lineRule="auto"/>
        <w:ind w:left="450"/>
        <w:jc w:val="both"/>
        <w:rPr>
          <w:rFonts w:ascii="Calibri" w:hAnsi="Calibri" w:cs="Calibri"/>
        </w:rPr>
      </w:pPr>
      <w:r w:rsidRPr="000F428C">
        <w:rPr>
          <w:rFonts w:ascii="Calibri" w:hAnsi="Calibri" w:cs="Calibri"/>
        </w:rPr>
        <w:t>Pahami dahulu pengertian dari dokumenter perbandingan itu sendiri dan apa saja jenis dokumenter.</w:t>
      </w:r>
    </w:p>
    <w:p w:rsidR="000F428C" w:rsidRPr="000F428C" w:rsidRDefault="000F428C" w:rsidP="00C92FF8">
      <w:pPr>
        <w:pStyle w:val="ListParagraph"/>
        <w:numPr>
          <w:ilvl w:val="0"/>
          <w:numId w:val="21"/>
        </w:numPr>
        <w:spacing w:after="0" w:line="240" w:lineRule="auto"/>
        <w:ind w:left="450"/>
        <w:jc w:val="both"/>
        <w:rPr>
          <w:rFonts w:ascii="Calibri" w:hAnsi="Calibri" w:cs="Calibri"/>
        </w:rPr>
      </w:pPr>
      <w:r w:rsidRPr="000F428C">
        <w:rPr>
          <w:rFonts w:ascii="Calibri" w:hAnsi="Calibri" w:cs="Calibri"/>
        </w:rPr>
        <w:t xml:space="preserve">Tentukanlah objek yang semenarik mungkin, ciptakanlah suatu inovasi baru terhadap karya yang akan diciptakan sehingga khalayak </w:t>
      </w:r>
      <w:r w:rsidRPr="000F428C">
        <w:rPr>
          <w:rFonts w:ascii="Calibri" w:hAnsi="Calibri" w:cs="Calibri"/>
        </w:rPr>
        <w:lastRenderedPageBreak/>
        <w:t>mendapatkan suatu bentuk informasi dan hiburan yang apik.</w:t>
      </w:r>
    </w:p>
    <w:p w:rsidR="000F428C" w:rsidRPr="000F428C" w:rsidRDefault="000F428C" w:rsidP="00C92FF8">
      <w:pPr>
        <w:pStyle w:val="ListParagraph"/>
        <w:numPr>
          <w:ilvl w:val="0"/>
          <w:numId w:val="21"/>
        </w:numPr>
        <w:spacing w:after="0" w:line="240" w:lineRule="auto"/>
        <w:ind w:left="450"/>
        <w:jc w:val="both"/>
        <w:rPr>
          <w:rFonts w:ascii="Calibri" w:hAnsi="Calibri" w:cs="Calibri"/>
        </w:rPr>
      </w:pPr>
      <w:r w:rsidRPr="000F428C">
        <w:rPr>
          <w:rFonts w:ascii="Calibri" w:hAnsi="Calibri" w:cs="Calibri"/>
        </w:rPr>
        <w:t>Jangan takut untuk memulai sesuatu yang baru atau menemukan ide-ide baru, dalam pencarian sebuah ide tidaklah harus jauh-jauh dan memusingkan.Carilah ide yang ada disekeliling kita kadang ide yang biasa ini bisa menjadi sebuah ide yang menarik untuk diproduksikan karena dengan membuatsesuatu yang baru kesempatan untuk mendapatkan perhatian khalayak.</w:t>
      </w:r>
    </w:p>
    <w:p w:rsidR="000F428C" w:rsidRPr="000F428C" w:rsidRDefault="000F428C" w:rsidP="00C92FF8">
      <w:pPr>
        <w:pStyle w:val="ListParagraph"/>
        <w:numPr>
          <w:ilvl w:val="0"/>
          <w:numId w:val="21"/>
        </w:numPr>
        <w:spacing w:after="0" w:line="240" w:lineRule="auto"/>
        <w:ind w:left="450"/>
        <w:jc w:val="both"/>
        <w:rPr>
          <w:rFonts w:ascii="Calibri" w:hAnsi="Calibri" w:cs="Calibri"/>
        </w:rPr>
      </w:pPr>
      <w:r w:rsidRPr="000F428C">
        <w:rPr>
          <w:rFonts w:ascii="Calibri" w:hAnsi="Calibri" w:cs="Calibri"/>
        </w:rPr>
        <w:t>Setelah mendapatkan objek dan tema sebaiknya calon pencipta mencari tahu dan menggali informasi lebih banyak mengenai objek yang diambil, hal ini dapat memudahkan calon pencipta untuk mengembangkan tema yang diambil, sehingga informasi yang akan diberikan dalam dokumenter yang dibuat nantinya akan maksimal.</w:t>
      </w:r>
    </w:p>
    <w:p w:rsidR="003E6C4A" w:rsidRPr="000F428C" w:rsidRDefault="000F428C" w:rsidP="00C92FF8">
      <w:pPr>
        <w:pStyle w:val="ListParagraph"/>
        <w:numPr>
          <w:ilvl w:val="0"/>
          <w:numId w:val="21"/>
        </w:numPr>
        <w:spacing w:after="0" w:line="240" w:lineRule="auto"/>
        <w:ind w:left="450"/>
        <w:jc w:val="both"/>
        <w:rPr>
          <w:rFonts w:ascii="Calibri" w:hAnsi="Calibri" w:cs="Calibri"/>
        </w:rPr>
      </w:pPr>
      <w:r w:rsidRPr="000F428C">
        <w:rPr>
          <w:rFonts w:ascii="Calibri" w:hAnsi="Calibri" w:cs="Calibri"/>
        </w:rPr>
        <w:t xml:space="preserve">Agar tidak terkendala dengan </w:t>
      </w:r>
      <w:proofErr w:type="gramStart"/>
      <w:r w:rsidRPr="000F428C">
        <w:rPr>
          <w:rFonts w:ascii="Calibri" w:hAnsi="Calibri" w:cs="Calibri"/>
        </w:rPr>
        <w:t>budget,sebaiknya</w:t>
      </w:r>
      <w:proofErr w:type="gramEnd"/>
      <w:r w:rsidRPr="000F428C">
        <w:rPr>
          <w:rFonts w:ascii="Calibri" w:hAnsi="Calibri" w:cs="Calibri"/>
        </w:rPr>
        <w:t xml:space="preserve"> calon pencipta karya memaksimalkan alat yang ada dan pilihlah peralatan yang sesuai dengan kebutuhan, hal ini dimaksudkan agar dalam proses pembuatan karya tidak banyak memerlukan banyak biaya.</w:t>
      </w:r>
    </w:p>
    <w:p w:rsidR="00724D65" w:rsidRPr="006119E9" w:rsidRDefault="00724D65" w:rsidP="00C92FF8">
      <w:pPr>
        <w:spacing w:after="0" w:line="240" w:lineRule="auto"/>
        <w:rPr>
          <w:rFonts w:ascii="Arial" w:eastAsia="Times New Roman" w:hAnsi="Arial" w:cs="Arial"/>
          <w:b/>
          <w:sz w:val="20"/>
          <w:szCs w:val="20"/>
          <w:lang w:val="en-ID" w:eastAsia="en-ID"/>
        </w:rPr>
      </w:pPr>
    </w:p>
    <w:p w:rsidR="00B463B6" w:rsidRPr="000F428C" w:rsidRDefault="00B463B6" w:rsidP="00C92FF8">
      <w:pPr>
        <w:spacing w:after="0" w:line="240" w:lineRule="auto"/>
        <w:rPr>
          <w:rFonts w:ascii="Calibri" w:eastAsia="Times New Roman" w:hAnsi="Calibri" w:cs="Calibri"/>
          <w:b/>
          <w:sz w:val="20"/>
          <w:szCs w:val="20"/>
          <w:lang w:val="en-ID" w:eastAsia="en-ID"/>
        </w:rPr>
      </w:pPr>
      <w:r w:rsidRPr="000F428C">
        <w:rPr>
          <w:rFonts w:ascii="Calibri" w:eastAsia="Times New Roman" w:hAnsi="Calibri" w:cs="Calibri"/>
          <w:b/>
          <w:sz w:val="20"/>
          <w:szCs w:val="20"/>
          <w:lang w:val="en-ID" w:eastAsia="en-ID"/>
        </w:rPr>
        <w:t>DAFTAR PUSTAKA</w:t>
      </w:r>
    </w:p>
    <w:p w:rsidR="00B463B6" w:rsidRDefault="00B463B6" w:rsidP="00C92FF8">
      <w:pPr>
        <w:spacing w:after="0" w:line="240" w:lineRule="auto"/>
        <w:ind w:left="851" w:hanging="851"/>
        <w:rPr>
          <w:rFonts w:ascii="Calibri" w:eastAsia="Times New Roman" w:hAnsi="Calibri" w:cs="Calibri"/>
          <w:b/>
          <w:sz w:val="20"/>
          <w:szCs w:val="20"/>
          <w:lang w:val="en-ID" w:eastAsia="en-ID"/>
        </w:rPr>
      </w:pPr>
      <w:proofErr w:type="gramStart"/>
      <w:r w:rsidRPr="000F428C">
        <w:rPr>
          <w:rFonts w:ascii="Calibri" w:eastAsia="Times New Roman" w:hAnsi="Calibri" w:cs="Calibri"/>
          <w:b/>
          <w:sz w:val="20"/>
          <w:szCs w:val="20"/>
          <w:lang w:val="en-ID" w:eastAsia="en-ID"/>
        </w:rPr>
        <w:t>BUKU</w:t>
      </w:r>
      <w:r w:rsidR="00D506A4" w:rsidRPr="000F428C">
        <w:rPr>
          <w:rFonts w:ascii="Calibri" w:eastAsia="Times New Roman" w:hAnsi="Calibri" w:cs="Calibri"/>
          <w:b/>
          <w:sz w:val="20"/>
          <w:szCs w:val="20"/>
          <w:lang w:val="en-ID" w:eastAsia="en-ID"/>
        </w:rPr>
        <w:t xml:space="preserve"> :</w:t>
      </w:r>
      <w:proofErr w:type="gramEnd"/>
    </w:p>
    <w:p w:rsidR="00615EDF" w:rsidRPr="00615EDF" w:rsidRDefault="00851EFF" w:rsidP="00C92FF8">
      <w:pPr>
        <w:spacing w:after="0" w:line="240" w:lineRule="auto"/>
        <w:ind w:left="851" w:hanging="851"/>
        <w:jc w:val="both"/>
        <w:rPr>
          <w:rFonts w:ascii="Calibri" w:hAnsi="Calibri" w:cs="Calibri"/>
          <w:sz w:val="20"/>
          <w:szCs w:val="20"/>
          <w:lang w:val="en-ID"/>
        </w:rPr>
      </w:pPr>
      <w:r>
        <w:rPr>
          <w:rFonts w:ascii="Calibri" w:hAnsi="Calibri" w:cs="Calibri"/>
          <w:sz w:val="20"/>
          <w:szCs w:val="20"/>
          <w:lang w:val="en-ID"/>
        </w:rPr>
        <w:t>Cangara, Hafied, 2014,</w:t>
      </w:r>
      <w:r w:rsidR="00615EDF" w:rsidRPr="00615EDF">
        <w:rPr>
          <w:rFonts w:ascii="Calibri" w:hAnsi="Calibri" w:cs="Calibri"/>
          <w:sz w:val="20"/>
          <w:szCs w:val="20"/>
          <w:lang w:val="en-ID"/>
        </w:rPr>
        <w:t xml:space="preserve"> Pengantar ilmu</w:t>
      </w:r>
    </w:p>
    <w:p w:rsidR="00615EDF" w:rsidRPr="00615EDF" w:rsidRDefault="00615EDF" w:rsidP="00C92FF8">
      <w:pPr>
        <w:spacing w:after="0" w:line="240" w:lineRule="auto"/>
        <w:ind w:left="851" w:hanging="41"/>
        <w:jc w:val="both"/>
        <w:rPr>
          <w:rFonts w:ascii="Calibri" w:hAnsi="Calibri" w:cs="Calibri"/>
          <w:sz w:val="20"/>
          <w:szCs w:val="20"/>
          <w:lang w:val="en-ID"/>
        </w:rPr>
      </w:pPr>
      <w:r w:rsidRPr="00615EDF">
        <w:rPr>
          <w:rFonts w:ascii="Calibri" w:hAnsi="Calibri" w:cs="Calibri"/>
          <w:sz w:val="20"/>
          <w:szCs w:val="20"/>
          <w:lang w:val="en-ID"/>
        </w:rPr>
        <w:t>komunikasi. cet. ke-14, ed. ke 4.</w:t>
      </w:r>
    </w:p>
    <w:p w:rsidR="00615EDF" w:rsidRPr="00615EDF" w:rsidRDefault="00615EDF" w:rsidP="00C92FF8">
      <w:pPr>
        <w:spacing w:after="0" w:line="240" w:lineRule="auto"/>
        <w:ind w:left="851" w:hanging="41"/>
        <w:jc w:val="both"/>
        <w:rPr>
          <w:rFonts w:ascii="Calibri" w:hAnsi="Calibri" w:cs="Calibri"/>
          <w:sz w:val="20"/>
          <w:szCs w:val="20"/>
          <w:lang w:val="en-ID"/>
        </w:rPr>
      </w:pPr>
      <w:r w:rsidRPr="00615EDF">
        <w:rPr>
          <w:rFonts w:ascii="Calibri" w:hAnsi="Calibri" w:cs="Calibri"/>
          <w:sz w:val="20"/>
          <w:szCs w:val="20"/>
          <w:lang w:val="en-ID"/>
        </w:rPr>
        <w:t>Jakarta: Rajawali Pers.</w:t>
      </w:r>
    </w:p>
    <w:p w:rsidR="00B463B6" w:rsidRPr="00615EDF" w:rsidRDefault="00615EDF" w:rsidP="00C92FF8">
      <w:pPr>
        <w:spacing w:after="0" w:line="240" w:lineRule="auto"/>
        <w:ind w:left="851" w:hanging="851"/>
        <w:jc w:val="both"/>
        <w:rPr>
          <w:rFonts w:ascii="Calibri" w:eastAsia="Times New Roman" w:hAnsi="Calibri" w:cs="Calibri"/>
          <w:sz w:val="20"/>
          <w:szCs w:val="20"/>
          <w:lang w:val="en-ID" w:eastAsia="en-ID"/>
        </w:rPr>
      </w:pPr>
      <w:r w:rsidRPr="00615EDF">
        <w:rPr>
          <w:rFonts w:ascii="Calibri" w:eastAsia="Times New Roman" w:hAnsi="Calibri" w:cs="Calibri"/>
          <w:sz w:val="20"/>
          <w:szCs w:val="20"/>
          <w:lang w:val="en-ID" w:eastAsia="en-ID"/>
        </w:rPr>
        <w:t>Gerzon R. Ayawaila,</w:t>
      </w:r>
      <w:r>
        <w:rPr>
          <w:rFonts w:ascii="Calibri" w:eastAsia="Times New Roman" w:hAnsi="Calibri" w:cs="Calibri"/>
          <w:sz w:val="20"/>
          <w:szCs w:val="20"/>
          <w:lang w:val="en-ID" w:eastAsia="en-ID"/>
        </w:rPr>
        <w:t xml:space="preserve"> 2008,</w:t>
      </w:r>
      <w:r w:rsidRPr="00615EDF">
        <w:rPr>
          <w:rFonts w:ascii="Calibri" w:eastAsia="Times New Roman" w:hAnsi="Calibri" w:cs="Calibri"/>
          <w:sz w:val="20"/>
          <w:szCs w:val="20"/>
          <w:lang w:val="en-ID" w:eastAsia="en-ID"/>
        </w:rPr>
        <w:t xml:space="preserve"> Dokumenter Dari Ide Sampai Produksi,</w:t>
      </w:r>
      <w:r>
        <w:rPr>
          <w:rFonts w:ascii="Calibri" w:eastAsia="Times New Roman" w:hAnsi="Calibri" w:cs="Calibri"/>
          <w:sz w:val="20"/>
          <w:szCs w:val="20"/>
          <w:lang w:val="en-ID" w:eastAsia="en-ID"/>
        </w:rPr>
        <w:t xml:space="preserve"> Jakarta: FFTV-IKJ Press</w:t>
      </w:r>
      <w:r w:rsidR="00851EFF">
        <w:rPr>
          <w:rFonts w:ascii="Calibri" w:eastAsia="Times New Roman" w:hAnsi="Calibri" w:cs="Calibri"/>
          <w:sz w:val="20"/>
          <w:szCs w:val="20"/>
          <w:lang w:val="en-ID" w:eastAsia="en-ID"/>
        </w:rPr>
        <w:t>.</w:t>
      </w:r>
    </w:p>
    <w:p w:rsidR="002F4BD4" w:rsidRDefault="002F4BD4" w:rsidP="00C92FF8">
      <w:pPr>
        <w:spacing w:after="0" w:line="240" w:lineRule="auto"/>
        <w:ind w:left="851" w:hanging="851"/>
        <w:jc w:val="both"/>
        <w:rPr>
          <w:rFonts w:ascii="Calibri" w:hAnsi="Calibri" w:cs="Calibri"/>
          <w:sz w:val="20"/>
          <w:szCs w:val="20"/>
          <w:lang w:val="en-ID"/>
        </w:rPr>
      </w:pPr>
      <w:r w:rsidRPr="000F428C">
        <w:rPr>
          <w:rFonts w:ascii="Calibri" w:hAnsi="Calibri" w:cs="Calibri"/>
          <w:sz w:val="20"/>
          <w:szCs w:val="20"/>
          <w:lang w:val="en-ID"/>
        </w:rPr>
        <w:t xml:space="preserve">Kutanto, Haronas. 2017. </w:t>
      </w:r>
      <w:r w:rsidRPr="000F428C">
        <w:rPr>
          <w:rFonts w:ascii="Calibri" w:hAnsi="Calibri" w:cs="Calibri"/>
          <w:i/>
          <w:sz w:val="20"/>
          <w:szCs w:val="20"/>
          <w:lang w:val="en-ID"/>
        </w:rPr>
        <w:t xml:space="preserve">Dokumenter Film dan Televisi. </w:t>
      </w:r>
      <w:r w:rsidRPr="000F428C">
        <w:rPr>
          <w:rFonts w:ascii="Calibri" w:hAnsi="Calibri" w:cs="Calibri"/>
          <w:sz w:val="20"/>
          <w:szCs w:val="20"/>
          <w:lang w:val="en-ID"/>
        </w:rPr>
        <w:t>Jakarta: Budi Luhur.</w:t>
      </w:r>
    </w:p>
    <w:p w:rsidR="00851EFF" w:rsidRPr="000F428C" w:rsidRDefault="00851EFF" w:rsidP="00C92FF8">
      <w:pPr>
        <w:spacing w:after="0" w:line="240" w:lineRule="auto"/>
        <w:ind w:left="851" w:hanging="851"/>
        <w:jc w:val="both"/>
        <w:rPr>
          <w:rFonts w:ascii="Calibri" w:hAnsi="Calibri" w:cs="Calibri"/>
          <w:sz w:val="20"/>
          <w:szCs w:val="20"/>
          <w:lang w:val="en-ID"/>
        </w:rPr>
      </w:pPr>
      <w:r w:rsidRPr="00851EFF">
        <w:rPr>
          <w:rFonts w:ascii="Calibri" w:hAnsi="Calibri" w:cs="Calibri"/>
          <w:sz w:val="20"/>
          <w:szCs w:val="20"/>
          <w:lang w:val="en-ID"/>
        </w:rPr>
        <w:t>Morissan,</w:t>
      </w:r>
      <w:r>
        <w:rPr>
          <w:rFonts w:ascii="Calibri" w:hAnsi="Calibri" w:cs="Calibri"/>
          <w:sz w:val="20"/>
          <w:szCs w:val="20"/>
          <w:lang w:val="en-ID"/>
        </w:rPr>
        <w:t xml:space="preserve"> 2011,</w:t>
      </w:r>
      <w:r w:rsidRPr="00851EFF">
        <w:rPr>
          <w:rFonts w:ascii="Calibri" w:hAnsi="Calibri" w:cs="Calibri"/>
          <w:sz w:val="20"/>
          <w:szCs w:val="20"/>
          <w:lang w:val="en-ID"/>
        </w:rPr>
        <w:t xml:space="preserve"> Manajemen Media Penyiaran Strate</w:t>
      </w:r>
      <w:r>
        <w:rPr>
          <w:rFonts w:ascii="Calibri" w:hAnsi="Calibri" w:cs="Calibri"/>
          <w:sz w:val="20"/>
          <w:szCs w:val="20"/>
          <w:lang w:val="en-ID"/>
        </w:rPr>
        <w:t xml:space="preserve">gi Mengelola Radio &amp; Televisi, </w:t>
      </w:r>
      <w:r w:rsidRPr="00851EFF">
        <w:rPr>
          <w:rFonts w:ascii="Calibri" w:hAnsi="Calibri" w:cs="Calibri"/>
          <w:sz w:val="20"/>
          <w:szCs w:val="20"/>
          <w:lang w:val="en-ID"/>
        </w:rPr>
        <w:t>Jakarta: Ke</w:t>
      </w:r>
      <w:r>
        <w:rPr>
          <w:rFonts w:ascii="Calibri" w:hAnsi="Calibri" w:cs="Calibri"/>
          <w:sz w:val="20"/>
          <w:szCs w:val="20"/>
          <w:lang w:val="en-ID"/>
        </w:rPr>
        <w:t>ncana Prenada Media Group.</w:t>
      </w:r>
    </w:p>
    <w:p w:rsidR="00B463B6" w:rsidRDefault="00851EFF" w:rsidP="00C92FF8">
      <w:pPr>
        <w:spacing w:after="0" w:line="240" w:lineRule="auto"/>
        <w:ind w:left="851" w:hanging="851"/>
        <w:rPr>
          <w:rFonts w:ascii="Calibri" w:hAnsi="Calibri" w:cs="Calibri"/>
          <w:sz w:val="20"/>
          <w:szCs w:val="20"/>
        </w:rPr>
      </w:pPr>
      <w:r w:rsidRPr="00851EFF">
        <w:rPr>
          <w:rFonts w:ascii="Calibri" w:hAnsi="Calibri" w:cs="Calibri"/>
          <w:sz w:val="20"/>
          <w:szCs w:val="20"/>
        </w:rPr>
        <w:t>Naratama,</w:t>
      </w:r>
      <w:r>
        <w:rPr>
          <w:rFonts w:ascii="Calibri" w:hAnsi="Calibri" w:cs="Calibri"/>
          <w:sz w:val="20"/>
          <w:szCs w:val="20"/>
        </w:rPr>
        <w:t xml:space="preserve"> 2004,</w:t>
      </w:r>
      <w:r w:rsidRPr="00851EFF">
        <w:rPr>
          <w:rFonts w:ascii="Calibri" w:hAnsi="Calibri" w:cs="Calibri"/>
          <w:sz w:val="20"/>
          <w:szCs w:val="20"/>
        </w:rPr>
        <w:t xml:space="preserve"> Menjadi Sutradara </w:t>
      </w:r>
      <w:proofErr w:type="gramStart"/>
      <w:r w:rsidRPr="00851EFF">
        <w:rPr>
          <w:rFonts w:ascii="Calibri" w:hAnsi="Calibri" w:cs="Calibri"/>
          <w:sz w:val="20"/>
          <w:szCs w:val="20"/>
        </w:rPr>
        <w:t>Telvisi :</w:t>
      </w:r>
      <w:proofErr w:type="gramEnd"/>
      <w:r w:rsidRPr="00851EFF">
        <w:rPr>
          <w:rFonts w:ascii="Calibri" w:hAnsi="Calibri" w:cs="Calibri"/>
          <w:sz w:val="20"/>
          <w:szCs w:val="20"/>
        </w:rPr>
        <w:t xml:space="preserve"> d</w:t>
      </w:r>
      <w:r>
        <w:rPr>
          <w:rFonts w:ascii="Calibri" w:hAnsi="Calibri" w:cs="Calibri"/>
          <w:sz w:val="20"/>
          <w:szCs w:val="20"/>
        </w:rPr>
        <w:t xml:space="preserve">engan </w:t>
      </w:r>
      <w:r w:rsidRPr="00851EFF">
        <w:rPr>
          <w:rFonts w:ascii="Calibri" w:hAnsi="Calibri" w:cs="Calibri"/>
          <w:i/>
          <w:sz w:val="20"/>
          <w:szCs w:val="20"/>
        </w:rPr>
        <w:t>single</w:t>
      </w:r>
      <w:r>
        <w:rPr>
          <w:rFonts w:ascii="Calibri" w:hAnsi="Calibri" w:cs="Calibri"/>
          <w:sz w:val="20"/>
          <w:szCs w:val="20"/>
        </w:rPr>
        <w:t xml:space="preserve"> dan </w:t>
      </w:r>
      <w:r w:rsidRPr="00851EFF">
        <w:rPr>
          <w:rFonts w:ascii="Calibri" w:hAnsi="Calibri" w:cs="Calibri"/>
          <w:i/>
          <w:sz w:val="20"/>
          <w:szCs w:val="20"/>
        </w:rPr>
        <w:t>multi camera</w:t>
      </w:r>
      <w:r>
        <w:rPr>
          <w:rFonts w:ascii="Calibri" w:hAnsi="Calibri" w:cs="Calibri"/>
          <w:sz w:val="20"/>
          <w:szCs w:val="20"/>
        </w:rPr>
        <w:t xml:space="preserve">, </w:t>
      </w:r>
      <w:r w:rsidRPr="00851EFF">
        <w:rPr>
          <w:rFonts w:ascii="Calibri" w:hAnsi="Calibri" w:cs="Calibri"/>
          <w:sz w:val="20"/>
          <w:szCs w:val="20"/>
        </w:rPr>
        <w:t>Jakart</w:t>
      </w:r>
      <w:r>
        <w:rPr>
          <w:rFonts w:ascii="Calibri" w:hAnsi="Calibri" w:cs="Calibri"/>
          <w:sz w:val="20"/>
          <w:szCs w:val="20"/>
        </w:rPr>
        <w:t>a: Gramedia Pustaka Utama.</w:t>
      </w:r>
    </w:p>
    <w:p w:rsidR="00851EFF" w:rsidRPr="00851EFF" w:rsidRDefault="00851EFF" w:rsidP="00C92FF8">
      <w:pPr>
        <w:spacing w:after="0" w:line="240" w:lineRule="auto"/>
        <w:ind w:left="851" w:hanging="851"/>
        <w:rPr>
          <w:rFonts w:ascii="Calibri" w:hAnsi="Calibri" w:cs="Calibri"/>
          <w:sz w:val="20"/>
          <w:szCs w:val="20"/>
        </w:rPr>
      </w:pPr>
      <w:r w:rsidRPr="00851EFF">
        <w:rPr>
          <w:rFonts w:ascii="Calibri" w:hAnsi="Calibri" w:cs="Calibri"/>
          <w:sz w:val="20"/>
          <w:szCs w:val="20"/>
        </w:rPr>
        <w:t>Solichin,</w:t>
      </w:r>
      <w:r>
        <w:rPr>
          <w:rFonts w:ascii="Calibri" w:hAnsi="Calibri" w:cs="Calibri"/>
          <w:sz w:val="20"/>
          <w:szCs w:val="20"/>
        </w:rPr>
        <w:t xml:space="preserve"> 2010,</w:t>
      </w:r>
      <w:r w:rsidRPr="00851EFF">
        <w:rPr>
          <w:rFonts w:ascii="Calibri" w:hAnsi="Calibri" w:cs="Calibri"/>
          <w:sz w:val="20"/>
          <w:szCs w:val="20"/>
        </w:rPr>
        <w:t xml:space="preserve"> </w:t>
      </w:r>
      <w:proofErr w:type="gramStart"/>
      <w:r w:rsidRPr="00851EFF">
        <w:rPr>
          <w:rFonts w:ascii="Calibri" w:hAnsi="Calibri" w:cs="Calibri"/>
          <w:sz w:val="20"/>
          <w:szCs w:val="20"/>
        </w:rPr>
        <w:t>Wayang :</w:t>
      </w:r>
      <w:proofErr w:type="gramEnd"/>
      <w:r w:rsidRPr="00851EFF">
        <w:rPr>
          <w:rFonts w:ascii="Calibri" w:hAnsi="Calibri" w:cs="Calibri"/>
          <w:sz w:val="20"/>
          <w:szCs w:val="20"/>
        </w:rPr>
        <w:t xml:space="preserve"> </w:t>
      </w:r>
      <w:r>
        <w:rPr>
          <w:rFonts w:ascii="Calibri" w:hAnsi="Calibri" w:cs="Calibri"/>
          <w:sz w:val="20"/>
          <w:szCs w:val="20"/>
        </w:rPr>
        <w:t xml:space="preserve">Masterpiece Seni Budaya Dunia, </w:t>
      </w:r>
      <w:r w:rsidRPr="00851EFF">
        <w:rPr>
          <w:rFonts w:ascii="Calibri" w:hAnsi="Calibri" w:cs="Calibri"/>
          <w:sz w:val="20"/>
          <w:szCs w:val="20"/>
        </w:rPr>
        <w:t>Jakarta: Siner</w:t>
      </w:r>
      <w:r>
        <w:rPr>
          <w:rFonts w:ascii="Calibri" w:hAnsi="Calibri" w:cs="Calibri"/>
          <w:sz w:val="20"/>
          <w:szCs w:val="20"/>
        </w:rPr>
        <w:t>gi Persadatama Foundation.</w:t>
      </w:r>
    </w:p>
    <w:p w:rsidR="00B463B6" w:rsidRPr="006119E9" w:rsidRDefault="00B463B6" w:rsidP="00C92FF8">
      <w:pPr>
        <w:spacing w:after="0" w:line="240" w:lineRule="auto"/>
        <w:ind w:left="851" w:hanging="851"/>
        <w:rPr>
          <w:rFonts w:ascii="Arial" w:hAnsi="Arial" w:cs="Arial"/>
          <w:sz w:val="20"/>
          <w:szCs w:val="20"/>
        </w:rPr>
      </w:pPr>
      <w:r w:rsidRPr="000F428C">
        <w:rPr>
          <w:rFonts w:ascii="Calibri" w:hAnsi="Calibri" w:cs="Calibri"/>
          <w:noProof/>
          <w:sz w:val="20"/>
          <w:szCs w:val="20"/>
          <w:lang w:val="id-ID" w:eastAsia="id-ID"/>
        </w:rPr>
        <mc:AlternateContent>
          <mc:Choice Requires="wps">
            <w:drawing>
              <wp:anchor distT="0" distB="0" distL="114300" distR="114300" simplePos="0" relativeHeight="251682816" behindDoc="0" locked="0" layoutInCell="1" allowOverlap="1" wp14:anchorId="76BF4BA1" wp14:editId="23C54F22">
                <wp:simplePos x="0" y="0"/>
                <wp:positionH relativeFrom="column">
                  <wp:posOffset>2458720</wp:posOffset>
                </wp:positionH>
                <wp:positionV relativeFrom="paragraph">
                  <wp:posOffset>6093460</wp:posOffset>
                </wp:positionV>
                <wp:extent cx="266700" cy="355600"/>
                <wp:effectExtent l="10795" t="6985" r="8255" b="889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35560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09E75D" id="Rectangle 40" o:spid="_x0000_s1026" style="position:absolute;margin-left:193.6pt;margin-top:479.8pt;width:21pt;height: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" strokecolor="white"/>
            </w:pict>
          </mc:Fallback>
        </mc:AlternateContent>
      </w:r>
      <w:r w:rsidRPr="000F428C">
        <w:rPr>
          <w:rFonts w:ascii="Calibri" w:hAnsi="Calibri" w:cs="Calibri"/>
          <w:sz w:val="20"/>
          <w:szCs w:val="20"/>
        </w:rPr>
        <w:t xml:space="preserve">Vera, Nawiroh. 2008. </w:t>
      </w:r>
      <w:r w:rsidRPr="000F428C">
        <w:rPr>
          <w:rFonts w:ascii="Calibri" w:hAnsi="Calibri" w:cs="Calibri"/>
          <w:i/>
          <w:sz w:val="20"/>
          <w:szCs w:val="20"/>
        </w:rPr>
        <w:t xml:space="preserve">Pengantar Komunikasi Massa Edisi Pertama. </w:t>
      </w:r>
      <w:r w:rsidRPr="000F428C">
        <w:rPr>
          <w:rFonts w:ascii="Calibri" w:hAnsi="Calibri" w:cs="Calibri"/>
          <w:sz w:val="20"/>
          <w:szCs w:val="20"/>
        </w:rPr>
        <w:t>Jakarta: Renata Pratama Media</w:t>
      </w:r>
      <w:r w:rsidRPr="006119E9">
        <w:rPr>
          <w:rFonts w:ascii="Arial" w:hAnsi="Arial" w:cs="Arial"/>
          <w:sz w:val="20"/>
          <w:szCs w:val="20"/>
        </w:rPr>
        <w:t xml:space="preserve">. </w:t>
      </w:r>
    </w:p>
    <w:p w:rsidR="00B463B6" w:rsidRDefault="00860F23" w:rsidP="00C92FF8">
      <w:pPr>
        <w:spacing w:after="0" w:line="240" w:lineRule="auto"/>
        <w:rPr>
          <w:rFonts w:ascii="Calibri" w:eastAsia="Times New Roman" w:hAnsi="Calibri" w:cs="Calibri"/>
          <w:b/>
          <w:sz w:val="20"/>
          <w:szCs w:val="20"/>
          <w:lang w:val="en-ID" w:eastAsia="en-ID"/>
        </w:rPr>
      </w:pPr>
      <w:proofErr w:type="gramStart"/>
      <w:r>
        <w:rPr>
          <w:rFonts w:ascii="Calibri" w:eastAsia="Times New Roman" w:hAnsi="Calibri" w:cs="Calibri"/>
          <w:b/>
          <w:sz w:val="20"/>
          <w:szCs w:val="20"/>
          <w:lang w:val="en-ID" w:eastAsia="en-ID"/>
        </w:rPr>
        <w:t>Internet :</w:t>
      </w:r>
      <w:proofErr w:type="gramEnd"/>
    </w:p>
    <w:p w:rsidR="00860F23" w:rsidRPr="00860F23" w:rsidRDefault="00860F23" w:rsidP="00C92FF8">
      <w:pPr>
        <w:spacing w:after="0" w:line="240" w:lineRule="auto"/>
        <w:ind w:left="810" w:hanging="810"/>
        <w:rPr>
          <w:rFonts w:ascii="Calibri" w:eastAsia="Times New Roman" w:hAnsi="Calibri" w:cs="Calibri"/>
          <w:sz w:val="20"/>
          <w:szCs w:val="20"/>
          <w:lang w:val="en-ID" w:eastAsia="en-ID"/>
        </w:rPr>
      </w:pPr>
      <w:r w:rsidRPr="00860F23">
        <w:rPr>
          <w:rFonts w:ascii="Calibri" w:eastAsia="Times New Roman" w:hAnsi="Calibri" w:cs="Calibri"/>
          <w:sz w:val="20"/>
          <w:szCs w:val="20"/>
          <w:lang w:val="en-ID" w:eastAsia="en-ID"/>
        </w:rPr>
        <w:t>http://nationalgeographic.co.id/berita/2015/07/mengenal-wayang-tavip,diakses tanggal 22 Mei 2017</w:t>
      </w:r>
    </w:p>
    <w:p w:rsidR="00B463B6" w:rsidRDefault="00860F23" w:rsidP="00C92FF8">
      <w:pPr>
        <w:autoSpaceDE w:val="0"/>
        <w:autoSpaceDN w:val="0"/>
        <w:adjustRightInd w:val="0"/>
        <w:spacing w:after="0" w:line="240" w:lineRule="auto"/>
        <w:ind w:left="810" w:hanging="810"/>
        <w:rPr>
          <w:rFonts w:ascii="Calibri" w:hAnsi="Calibri" w:cs="Calibri"/>
          <w:sz w:val="20"/>
          <w:szCs w:val="20"/>
          <w:lang w:val="en-ID"/>
        </w:rPr>
      </w:pPr>
      <w:r w:rsidRPr="00860F23">
        <w:rPr>
          <w:rFonts w:ascii="Calibri" w:hAnsi="Calibri" w:cs="Calibri"/>
          <w:sz w:val="20"/>
          <w:szCs w:val="20"/>
          <w:lang w:val="en-ID"/>
        </w:rPr>
        <w:t>https://m.tempo.co/read/news/2010/07/28/114266940/inovasi-wayang-tavip, diakses tanggal 21 Mei 2017</w:t>
      </w:r>
    </w:p>
    <w:p w:rsidR="00860F23" w:rsidRPr="00860F23" w:rsidRDefault="00860F23" w:rsidP="00C92FF8">
      <w:pPr>
        <w:autoSpaceDE w:val="0"/>
        <w:autoSpaceDN w:val="0"/>
        <w:adjustRightInd w:val="0"/>
        <w:spacing w:after="0" w:line="240" w:lineRule="auto"/>
        <w:ind w:left="810" w:hanging="810"/>
        <w:rPr>
          <w:rFonts w:ascii="Calibri" w:hAnsi="Calibri" w:cs="Calibri"/>
          <w:sz w:val="20"/>
          <w:szCs w:val="20"/>
          <w:lang w:val="en-ID"/>
        </w:rPr>
      </w:pPr>
      <w:r w:rsidRPr="00860F23">
        <w:rPr>
          <w:rFonts w:ascii="Calibri" w:hAnsi="Calibri" w:cs="Calibri"/>
          <w:sz w:val="20"/>
          <w:szCs w:val="20"/>
          <w:lang w:val="en-ID"/>
        </w:rPr>
        <w:t>http://regional.liputan6.com/read/2970079/wayang-tavip-wayang-transparan-bandung-yang-melanglang-buana, diakses tanggal 22 Mei 2017</w:t>
      </w:r>
    </w:p>
    <w:p w:rsidR="00B463B6" w:rsidRPr="006119E9" w:rsidRDefault="00B463B6" w:rsidP="00C92FF8">
      <w:pPr>
        <w:spacing w:after="0" w:line="240" w:lineRule="auto"/>
        <w:rPr>
          <w:rFonts w:ascii="Arial" w:eastAsia="Times New Roman" w:hAnsi="Arial" w:cs="Arial"/>
          <w:sz w:val="20"/>
          <w:szCs w:val="20"/>
          <w:lang w:val="en-ID" w:eastAsia="en-ID"/>
        </w:rPr>
      </w:pPr>
    </w:p>
    <w:p w:rsidR="00E201F5" w:rsidRPr="006119E9" w:rsidRDefault="00E201F5" w:rsidP="00C92FF8">
      <w:pPr>
        <w:spacing w:after="0" w:line="240" w:lineRule="auto"/>
        <w:rPr>
          <w:rFonts w:ascii="Arial" w:hAnsi="Arial" w:cs="Arial"/>
          <w:b/>
        </w:rPr>
      </w:pPr>
    </w:p>
    <w:p w:rsidR="006119E9" w:rsidRPr="006119E9" w:rsidRDefault="006119E9" w:rsidP="00C92FF8">
      <w:pPr>
        <w:spacing w:after="0" w:line="240" w:lineRule="auto"/>
        <w:rPr>
          <w:rFonts w:ascii="Arial" w:hAnsi="Arial" w:cs="Arial"/>
          <w:b/>
        </w:rPr>
      </w:pPr>
    </w:p>
    <w:sectPr w:rsidR="006119E9" w:rsidRPr="006119E9" w:rsidSect="00CD1640">
      <w:type w:val="continuous"/>
      <w:pgSz w:w="11906" w:h="16838" w:code="9"/>
      <w:pgMar w:top="1440" w:right="1892" w:bottom="1440"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23B6" w:rsidRDefault="00D823B6" w:rsidP="00B23E8E">
      <w:pPr>
        <w:spacing w:after="0" w:line="240" w:lineRule="auto"/>
      </w:pPr>
      <w:r>
        <w:separator/>
      </w:r>
    </w:p>
  </w:endnote>
  <w:endnote w:type="continuationSeparator" w:id="0">
    <w:p w:rsidR="00D823B6" w:rsidRDefault="00D823B6" w:rsidP="00B23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23B6" w:rsidRDefault="00D823B6" w:rsidP="00B23E8E">
      <w:pPr>
        <w:spacing w:after="0" w:line="240" w:lineRule="auto"/>
      </w:pPr>
      <w:r>
        <w:separator/>
      </w:r>
    </w:p>
  </w:footnote>
  <w:footnote w:type="continuationSeparator" w:id="0">
    <w:p w:rsidR="00D823B6" w:rsidRDefault="00D823B6" w:rsidP="00B23E8E">
      <w:pPr>
        <w:spacing w:after="0" w:line="240" w:lineRule="auto"/>
      </w:pPr>
      <w:r>
        <w:continuationSeparator/>
      </w:r>
    </w:p>
  </w:footnote>
  <w:footnote w:id="1">
    <w:p w:rsidR="00B23E8E" w:rsidRPr="00E23418" w:rsidRDefault="00B23E8E" w:rsidP="00B23E8E">
      <w:pPr>
        <w:autoSpaceDE w:val="0"/>
        <w:autoSpaceDN w:val="0"/>
        <w:adjustRightInd w:val="0"/>
        <w:spacing w:after="0" w:line="240" w:lineRule="auto"/>
        <w:rPr>
          <w:rFonts w:ascii="Calibri" w:hAnsi="Calibri" w:cs="Calibri"/>
          <w:sz w:val="20"/>
          <w:szCs w:val="20"/>
          <w:lang w:val="en-ID"/>
        </w:rPr>
      </w:pPr>
      <w:r>
        <w:rPr>
          <w:rStyle w:val="FootnoteReference"/>
        </w:rPr>
        <w:footnoteRef/>
      </w:r>
      <w:r>
        <w:t xml:space="preserve"> </w:t>
      </w:r>
      <w:r w:rsidRPr="00E23418">
        <w:rPr>
          <w:rFonts w:ascii="Calibri" w:hAnsi="Calibri" w:cs="Calibri"/>
          <w:sz w:val="20"/>
          <w:szCs w:val="20"/>
          <w:lang w:val="en-ID"/>
        </w:rPr>
        <w:t xml:space="preserve">1071506545, Mahasiswa Konsentrasi </w:t>
      </w:r>
      <w:r w:rsidRPr="00E23418">
        <w:rPr>
          <w:rFonts w:ascii="Calibri" w:hAnsi="Calibri" w:cs="Calibri"/>
          <w:i/>
          <w:sz w:val="20"/>
          <w:szCs w:val="20"/>
          <w:lang w:val="en-ID"/>
        </w:rPr>
        <w:t>Broadcast Journalism</w:t>
      </w:r>
      <w:r w:rsidRPr="00E23418">
        <w:rPr>
          <w:rFonts w:ascii="Calibri" w:hAnsi="Calibri" w:cs="Calibri"/>
          <w:sz w:val="20"/>
          <w:szCs w:val="20"/>
          <w:lang w:val="en-ID"/>
        </w:rPr>
        <w:t>, Ilmu Komunikasi, Universitas Budi</w:t>
      </w:r>
    </w:p>
    <w:p w:rsidR="00B23E8E" w:rsidRPr="00B23E8E" w:rsidRDefault="00B23E8E" w:rsidP="00B23E8E">
      <w:pPr>
        <w:pStyle w:val="FootnoteText"/>
        <w:rPr>
          <w:lang w:val="en-ID"/>
        </w:rPr>
      </w:pPr>
      <w:r w:rsidRPr="00E23418">
        <w:rPr>
          <w:rFonts w:ascii="Calibri" w:hAnsi="Calibri" w:cs="Calibri"/>
          <w:lang w:val="en-ID"/>
        </w:rPr>
        <w:t>Luhur Jakarta</w:t>
      </w:r>
    </w:p>
  </w:footnote>
  <w:footnote w:id="2">
    <w:p w:rsidR="00095094" w:rsidRPr="00095094" w:rsidRDefault="00095094">
      <w:pPr>
        <w:pStyle w:val="FootnoteText"/>
        <w:rPr>
          <w:lang w:val="en-ID"/>
        </w:rPr>
      </w:pPr>
      <w:r>
        <w:rPr>
          <w:rStyle w:val="FootnoteReference"/>
        </w:rPr>
        <w:footnoteRef/>
      </w:r>
      <w:r>
        <w:t xml:space="preserve"> </w:t>
      </w:r>
      <w:r w:rsidRPr="00E23418">
        <w:rPr>
          <w:rFonts w:ascii="Calibri" w:hAnsi="Calibri" w:cs="Calibri"/>
          <w:lang w:val="en-ID"/>
        </w:rPr>
        <w:t>Dosen Pembimbing Tugas Akhir</w:t>
      </w:r>
    </w:p>
  </w:footnote>
  <w:footnote w:id="3">
    <w:p w:rsidR="00D103C7" w:rsidRPr="00E9495D" w:rsidRDefault="00D103C7">
      <w:pPr>
        <w:pStyle w:val="FootnoteText"/>
        <w:rPr>
          <w:rFonts w:ascii="Calibri" w:hAnsi="Calibri" w:cs="Calibri"/>
        </w:rPr>
      </w:pPr>
      <w:r w:rsidRPr="00E9495D">
        <w:rPr>
          <w:rStyle w:val="FootnoteReference"/>
          <w:rFonts w:ascii="Calibri" w:hAnsi="Calibri" w:cs="Calibri"/>
        </w:rPr>
        <w:footnoteRef/>
      </w:r>
      <w:r w:rsidRPr="00E9495D">
        <w:rPr>
          <w:rFonts w:ascii="Calibri" w:hAnsi="Calibri" w:cs="Calibri"/>
        </w:rPr>
        <w:t xml:space="preserve"> Solichin, </w:t>
      </w:r>
      <w:proofErr w:type="gramStart"/>
      <w:r w:rsidRPr="00E9495D">
        <w:rPr>
          <w:rFonts w:ascii="Calibri" w:hAnsi="Calibri" w:cs="Calibri"/>
        </w:rPr>
        <w:t>Wayang :</w:t>
      </w:r>
      <w:proofErr w:type="gramEnd"/>
      <w:r w:rsidRPr="00E9495D">
        <w:rPr>
          <w:rFonts w:ascii="Calibri" w:hAnsi="Calibri" w:cs="Calibri"/>
        </w:rPr>
        <w:t xml:space="preserve"> Masterpiece Seni Budaya Dunia. (Jakarta: Sinergi Persadatama Foundation, 2010), Hlm. 15</w:t>
      </w:r>
    </w:p>
  </w:footnote>
  <w:footnote w:id="4">
    <w:p w:rsidR="00D103C7" w:rsidRDefault="00D103C7">
      <w:pPr>
        <w:pStyle w:val="FootnoteText"/>
      </w:pPr>
      <w:r w:rsidRPr="00E9495D">
        <w:rPr>
          <w:rStyle w:val="FootnoteReference"/>
          <w:rFonts w:ascii="Calibri" w:hAnsi="Calibri" w:cs="Calibri"/>
        </w:rPr>
        <w:footnoteRef/>
      </w:r>
      <w:r w:rsidRPr="00E9495D">
        <w:rPr>
          <w:rFonts w:ascii="Calibri" w:hAnsi="Calibri" w:cs="Calibri"/>
        </w:rPr>
        <w:t xml:space="preserve"> </w:t>
      </w:r>
      <w:r w:rsidR="00E9495D" w:rsidRPr="00E9495D">
        <w:rPr>
          <w:rFonts w:ascii="Calibri" w:hAnsi="Calibri" w:cs="Calibri"/>
          <w:i/>
        </w:rPr>
        <w:t xml:space="preserve">Ibid </w:t>
      </w:r>
      <w:r w:rsidRPr="00E9495D">
        <w:rPr>
          <w:rFonts w:ascii="Calibri" w:hAnsi="Calibri" w:cs="Calibri"/>
        </w:rPr>
        <w:t>Hlm. 12</w:t>
      </w:r>
    </w:p>
  </w:footnote>
  <w:footnote w:id="5">
    <w:p w:rsidR="0033294A" w:rsidRDefault="0033294A">
      <w:pPr>
        <w:pStyle w:val="FootnoteText"/>
      </w:pPr>
      <w:r>
        <w:rPr>
          <w:rStyle w:val="FootnoteReference"/>
        </w:rPr>
        <w:footnoteRef/>
      </w:r>
      <w:r>
        <w:t xml:space="preserve"> </w:t>
      </w:r>
      <w:r w:rsidRPr="0033294A">
        <w:rPr>
          <w:rFonts w:ascii="Calibri" w:hAnsi="Calibri" w:cs="Calibri"/>
        </w:rPr>
        <w:t>H. Hafied Cangara, Pengantar Ilmu Komunikasi. (Jakarta: rajawali pers, 2014), cet. ke-14, ed. ke 4, hal.41</w:t>
      </w:r>
    </w:p>
  </w:footnote>
  <w:footnote w:id="6">
    <w:p w:rsidR="0033294A" w:rsidRDefault="0033294A">
      <w:pPr>
        <w:pStyle w:val="FootnoteText"/>
      </w:pPr>
      <w:r>
        <w:rPr>
          <w:rStyle w:val="FootnoteReference"/>
        </w:rPr>
        <w:footnoteRef/>
      </w:r>
      <w:r>
        <w:t xml:space="preserve"> </w:t>
      </w:r>
      <w:r w:rsidRPr="0033294A">
        <w:rPr>
          <w:rFonts w:ascii="Calibri" w:hAnsi="Calibri" w:cs="Calibri"/>
        </w:rPr>
        <w:t>Nawiroh Vera, Pengantar Komunikasi Massa, (Jakarta: Renata Pratama Media, 2010), Hlm. 8</w:t>
      </w:r>
    </w:p>
  </w:footnote>
  <w:footnote w:id="7">
    <w:p w:rsidR="00246523" w:rsidRDefault="00246523">
      <w:pPr>
        <w:pStyle w:val="FootnoteText"/>
      </w:pPr>
      <w:r>
        <w:rPr>
          <w:rStyle w:val="FootnoteReference"/>
        </w:rPr>
        <w:footnoteRef/>
      </w:r>
      <w:r>
        <w:t xml:space="preserve"> </w:t>
      </w:r>
      <w:r w:rsidRPr="00246523">
        <w:t>Mori</w:t>
      </w:r>
      <w:r>
        <w:t xml:space="preserve">ssan, Manajemen Media Penyiaran </w:t>
      </w:r>
      <w:r w:rsidRPr="00246523">
        <w:t>Strategi Mengelola Radio &amp; Televisi, (Jakarta: Kencana Prena</w:t>
      </w:r>
      <w:r>
        <w:t>da Media Group, 2011), Hlm. 222</w:t>
      </w:r>
    </w:p>
  </w:footnote>
  <w:footnote w:id="8">
    <w:p w:rsidR="00246523" w:rsidRDefault="00246523">
      <w:pPr>
        <w:pStyle w:val="FootnoteText"/>
      </w:pPr>
      <w:r>
        <w:rPr>
          <w:rStyle w:val="FootnoteReference"/>
        </w:rPr>
        <w:footnoteRef/>
      </w:r>
      <w:r>
        <w:t xml:space="preserve"> </w:t>
      </w:r>
      <w:r w:rsidRPr="00246523">
        <w:t>Haronas Kutanto, Dokumenter Film &amp; Televisi, Universitas Budi Luh</w:t>
      </w:r>
      <w:r>
        <w:t>ur, Jakarta 2017 hlm.</w:t>
      </w:r>
      <w:r w:rsidRPr="00246523">
        <w:t>74</w:t>
      </w:r>
    </w:p>
  </w:footnote>
  <w:footnote w:id="9">
    <w:p w:rsidR="00C46843" w:rsidRPr="00246523" w:rsidRDefault="00C46843" w:rsidP="00C46843">
      <w:pPr>
        <w:pStyle w:val="FootnoteText"/>
      </w:pPr>
      <w:r>
        <w:rPr>
          <w:rStyle w:val="FootnoteReference"/>
        </w:rPr>
        <w:footnoteRef/>
      </w:r>
      <w:r>
        <w:t xml:space="preserve"> </w:t>
      </w:r>
      <w:r w:rsidRPr="00C46843">
        <w:rPr>
          <w:rFonts w:ascii="Calibri" w:hAnsi="Calibri" w:cs="Calibri"/>
        </w:rPr>
        <w:t>Gerzon R. Ayawaila, Dokumenter Dari Ide Sampai Produksi, (Jakarta: FFTV-IKJ Press, 2008), Hlm. 101.</w:t>
      </w:r>
    </w:p>
  </w:footnote>
  <w:footnote w:id="10">
    <w:p w:rsidR="00246523" w:rsidRPr="00C46843" w:rsidRDefault="00246523">
      <w:pPr>
        <w:pStyle w:val="FootnoteText"/>
      </w:pPr>
      <w:r>
        <w:rPr>
          <w:rStyle w:val="FootnoteReference"/>
        </w:rPr>
        <w:footnoteRef/>
      </w:r>
      <w:r>
        <w:t xml:space="preserve"> </w:t>
      </w:r>
      <w:r w:rsidR="00C46843">
        <w:rPr>
          <w:i/>
        </w:rPr>
        <w:t xml:space="preserve">Ibid, </w:t>
      </w:r>
      <w:r w:rsidR="00C46843">
        <w:t>Hlm. 99</w:t>
      </w:r>
    </w:p>
  </w:footnote>
  <w:footnote w:id="11">
    <w:p w:rsidR="00C46843" w:rsidRDefault="00C46843">
      <w:pPr>
        <w:pStyle w:val="FootnoteText"/>
      </w:pPr>
      <w:r>
        <w:rPr>
          <w:rStyle w:val="FootnoteReference"/>
        </w:rPr>
        <w:footnoteRef/>
      </w:r>
      <w:r>
        <w:t xml:space="preserve"> </w:t>
      </w:r>
      <w:r w:rsidRPr="00C46843">
        <w:t xml:space="preserve">Naratama, Menjadi Sutradara </w:t>
      </w:r>
      <w:proofErr w:type="gramStart"/>
      <w:r w:rsidRPr="00C46843">
        <w:t>Telvisi :</w:t>
      </w:r>
      <w:proofErr w:type="gramEnd"/>
      <w:r w:rsidRPr="00C46843">
        <w:t xml:space="preserve"> dengan single dan multi camera, (Jakarta: Gramedia Pustaka Utama, 2004), Hlm. 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hybridMultilevel"/>
    <w:tmpl w:val="B912A01C"/>
    <w:lvl w:ilvl="0" w:tplc="86A88310">
      <w:start w:val="1"/>
      <w:numFmt w:val="upperLetter"/>
      <w:lvlText w:val="%1."/>
      <w:lvlJc w:val="left"/>
      <w:pPr>
        <w:ind w:left="360" w:hanging="360"/>
      </w:pPr>
    </w:lvl>
    <w:lvl w:ilvl="1" w:tplc="A87C3322">
      <w:start w:val="1"/>
      <w:numFmt w:val="lowerLetter"/>
      <w:lvlText w:val="%2."/>
      <w:lvlJc w:val="left"/>
      <w:pPr>
        <w:ind w:left="1080" w:hanging="360"/>
      </w:pPr>
      <w:rPr>
        <w:i w:val="0"/>
      </w:rPr>
    </w:lvl>
    <w:lvl w:ilvl="2" w:tplc="CAD4B2F8">
      <w:start w:val="1"/>
      <w:numFmt w:val="lowerRoman"/>
      <w:lvlText w:val="%3."/>
      <w:lvlJc w:val="right"/>
      <w:pPr>
        <w:ind w:left="180" w:hanging="180"/>
      </w:pPr>
    </w:lvl>
    <w:lvl w:ilvl="3" w:tplc="8166B010">
      <w:start w:val="1"/>
      <w:numFmt w:val="decimal"/>
      <w:lvlText w:val="%4."/>
      <w:lvlJc w:val="left"/>
      <w:pPr>
        <w:ind w:left="2520" w:hanging="360"/>
      </w:pPr>
    </w:lvl>
    <w:lvl w:ilvl="4" w:tplc="B87AAF26">
      <w:start w:val="1"/>
      <w:numFmt w:val="lowerLetter"/>
      <w:lvlText w:val="%5."/>
      <w:lvlJc w:val="left"/>
      <w:pPr>
        <w:ind w:left="3240" w:hanging="360"/>
      </w:pPr>
      <w:rPr>
        <w:b/>
        <w:i w:val="0"/>
      </w:rPr>
    </w:lvl>
    <w:lvl w:ilvl="5" w:tplc="7A684CFA">
      <w:start w:val="1"/>
      <w:numFmt w:val="lowerRoman"/>
      <w:lvlText w:val="%6."/>
      <w:lvlJc w:val="right"/>
      <w:pPr>
        <w:ind w:left="3960" w:hanging="180"/>
      </w:pPr>
    </w:lvl>
    <w:lvl w:ilvl="6" w:tplc="6CC661A8">
      <w:start w:val="1"/>
      <w:numFmt w:val="decimal"/>
      <w:lvlText w:val="%7."/>
      <w:lvlJc w:val="left"/>
      <w:pPr>
        <w:ind w:left="4680" w:hanging="360"/>
      </w:pPr>
    </w:lvl>
    <w:lvl w:ilvl="7" w:tplc="ECC4DB44">
      <w:start w:val="1"/>
      <w:numFmt w:val="lowerLetter"/>
      <w:lvlText w:val="%8."/>
      <w:lvlJc w:val="left"/>
      <w:pPr>
        <w:ind w:left="5400" w:hanging="360"/>
      </w:pPr>
    </w:lvl>
    <w:lvl w:ilvl="8" w:tplc="66AC386C">
      <w:start w:val="1"/>
      <w:numFmt w:val="lowerRoman"/>
      <w:lvlText w:val="%9."/>
      <w:lvlJc w:val="right"/>
      <w:pPr>
        <w:ind w:left="6120" w:hanging="180"/>
      </w:pPr>
    </w:lvl>
  </w:abstractNum>
  <w:abstractNum w:abstractNumId="1" w15:restartNumberingAfterBreak="0">
    <w:nsid w:val="01972E9C"/>
    <w:multiLevelType w:val="hybridMultilevel"/>
    <w:tmpl w:val="D6A8A4D8"/>
    <w:lvl w:ilvl="0" w:tplc="38090001">
      <w:start w:val="1"/>
      <w:numFmt w:val="bullet"/>
      <w:lvlText w:val=""/>
      <w:lvlJc w:val="left"/>
      <w:pPr>
        <w:ind w:left="1287" w:hanging="360"/>
      </w:pPr>
      <w:rPr>
        <w:rFonts w:ascii="Symbol" w:hAnsi="Symbol" w:hint="default"/>
      </w:rPr>
    </w:lvl>
    <w:lvl w:ilvl="1" w:tplc="38090003" w:tentative="1">
      <w:start w:val="1"/>
      <w:numFmt w:val="bullet"/>
      <w:lvlText w:val="o"/>
      <w:lvlJc w:val="left"/>
      <w:pPr>
        <w:ind w:left="2007" w:hanging="360"/>
      </w:pPr>
      <w:rPr>
        <w:rFonts w:ascii="Courier New" w:hAnsi="Courier New" w:cs="Courier New" w:hint="default"/>
      </w:rPr>
    </w:lvl>
    <w:lvl w:ilvl="2" w:tplc="38090005" w:tentative="1">
      <w:start w:val="1"/>
      <w:numFmt w:val="bullet"/>
      <w:lvlText w:val=""/>
      <w:lvlJc w:val="left"/>
      <w:pPr>
        <w:ind w:left="2727" w:hanging="360"/>
      </w:pPr>
      <w:rPr>
        <w:rFonts w:ascii="Wingdings" w:hAnsi="Wingdings" w:hint="default"/>
      </w:rPr>
    </w:lvl>
    <w:lvl w:ilvl="3" w:tplc="38090001" w:tentative="1">
      <w:start w:val="1"/>
      <w:numFmt w:val="bullet"/>
      <w:lvlText w:val=""/>
      <w:lvlJc w:val="left"/>
      <w:pPr>
        <w:ind w:left="3447" w:hanging="360"/>
      </w:pPr>
      <w:rPr>
        <w:rFonts w:ascii="Symbol" w:hAnsi="Symbol" w:hint="default"/>
      </w:rPr>
    </w:lvl>
    <w:lvl w:ilvl="4" w:tplc="38090003" w:tentative="1">
      <w:start w:val="1"/>
      <w:numFmt w:val="bullet"/>
      <w:lvlText w:val="o"/>
      <w:lvlJc w:val="left"/>
      <w:pPr>
        <w:ind w:left="4167" w:hanging="360"/>
      </w:pPr>
      <w:rPr>
        <w:rFonts w:ascii="Courier New" w:hAnsi="Courier New" w:cs="Courier New" w:hint="default"/>
      </w:rPr>
    </w:lvl>
    <w:lvl w:ilvl="5" w:tplc="38090005" w:tentative="1">
      <w:start w:val="1"/>
      <w:numFmt w:val="bullet"/>
      <w:lvlText w:val=""/>
      <w:lvlJc w:val="left"/>
      <w:pPr>
        <w:ind w:left="4887" w:hanging="360"/>
      </w:pPr>
      <w:rPr>
        <w:rFonts w:ascii="Wingdings" w:hAnsi="Wingdings" w:hint="default"/>
      </w:rPr>
    </w:lvl>
    <w:lvl w:ilvl="6" w:tplc="38090001" w:tentative="1">
      <w:start w:val="1"/>
      <w:numFmt w:val="bullet"/>
      <w:lvlText w:val=""/>
      <w:lvlJc w:val="left"/>
      <w:pPr>
        <w:ind w:left="5607" w:hanging="360"/>
      </w:pPr>
      <w:rPr>
        <w:rFonts w:ascii="Symbol" w:hAnsi="Symbol" w:hint="default"/>
      </w:rPr>
    </w:lvl>
    <w:lvl w:ilvl="7" w:tplc="38090003" w:tentative="1">
      <w:start w:val="1"/>
      <w:numFmt w:val="bullet"/>
      <w:lvlText w:val="o"/>
      <w:lvlJc w:val="left"/>
      <w:pPr>
        <w:ind w:left="6327" w:hanging="360"/>
      </w:pPr>
      <w:rPr>
        <w:rFonts w:ascii="Courier New" w:hAnsi="Courier New" w:cs="Courier New" w:hint="default"/>
      </w:rPr>
    </w:lvl>
    <w:lvl w:ilvl="8" w:tplc="38090005" w:tentative="1">
      <w:start w:val="1"/>
      <w:numFmt w:val="bullet"/>
      <w:lvlText w:val=""/>
      <w:lvlJc w:val="left"/>
      <w:pPr>
        <w:ind w:left="7047" w:hanging="360"/>
      </w:pPr>
      <w:rPr>
        <w:rFonts w:ascii="Wingdings" w:hAnsi="Wingdings" w:hint="default"/>
      </w:rPr>
    </w:lvl>
  </w:abstractNum>
  <w:abstractNum w:abstractNumId="2" w15:restartNumberingAfterBreak="0">
    <w:nsid w:val="136D61DC"/>
    <w:multiLevelType w:val="hybridMultilevel"/>
    <w:tmpl w:val="0FF2F40A"/>
    <w:lvl w:ilvl="0" w:tplc="04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14B75CE0"/>
    <w:multiLevelType w:val="hybridMultilevel"/>
    <w:tmpl w:val="19788F36"/>
    <w:lvl w:ilvl="0" w:tplc="04090019">
      <w:start w:val="1"/>
      <w:numFmt w:val="lowerLetter"/>
      <w:lvlText w:val="%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774692A"/>
    <w:multiLevelType w:val="hybridMultilevel"/>
    <w:tmpl w:val="8256BC0E"/>
    <w:lvl w:ilvl="0" w:tplc="04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1DF57AC1"/>
    <w:multiLevelType w:val="hybridMultilevel"/>
    <w:tmpl w:val="A6243362"/>
    <w:lvl w:ilvl="0" w:tplc="1A884E06">
      <w:start w:val="1"/>
      <w:numFmt w:val="decimal"/>
      <w:lvlText w:val="%1)"/>
      <w:lvlJc w:val="left"/>
      <w:pPr>
        <w:ind w:left="2084" w:hanging="360"/>
      </w:pPr>
      <w:rPr>
        <w:rFonts w:hint="default"/>
      </w:rPr>
    </w:lvl>
    <w:lvl w:ilvl="1" w:tplc="38090019" w:tentative="1">
      <w:start w:val="1"/>
      <w:numFmt w:val="lowerLetter"/>
      <w:lvlText w:val="%2."/>
      <w:lvlJc w:val="left"/>
      <w:pPr>
        <w:ind w:left="2804" w:hanging="360"/>
      </w:pPr>
    </w:lvl>
    <w:lvl w:ilvl="2" w:tplc="3809001B" w:tentative="1">
      <w:start w:val="1"/>
      <w:numFmt w:val="lowerRoman"/>
      <w:lvlText w:val="%3."/>
      <w:lvlJc w:val="right"/>
      <w:pPr>
        <w:ind w:left="3524" w:hanging="180"/>
      </w:pPr>
    </w:lvl>
    <w:lvl w:ilvl="3" w:tplc="3809000F" w:tentative="1">
      <w:start w:val="1"/>
      <w:numFmt w:val="decimal"/>
      <w:lvlText w:val="%4."/>
      <w:lvlJc w:val="left"/>
      <w:pPr>
        <w:ind w:left="4244" w:hanging="360"/>
      </w:pPr>
    </w:lvl>
    <w:lvl w:ilvl="4" w:tplc="38090019" w:tentative="1">
      <w:start w:val="1"/>
      <w:numFmt w:val="lowerLetter"/>
      <w:lvlText w:val="%5."/>
      <w:lvlJc w:val="left"/>
      <w:pPr>
        <w:ind w:left="4964" w:hanging="360"/>
      </w:pPr>
    </w:lvl>
    <w:lvl w:ilvl="5" w:tplc="3809001B" w:tentative="1">
      <w:start w:val="1"/>
      <w:numFmt w:val="lowerRoman"/>
      <w:lvlText w:val="%6."/>
      <w:lvlJc w:val="right"/>
      <w:pPr>
        <w:ind w:left="5684" w:hanging="180"/>
      </w:pPr>
    </w:lvl>
    <w:lvl w:ilvl="6" w:tplc="3809000F" w:tentative="1">
      <w:start w:val="1"/>
      <w:numFmt w:val="decimal"/>
      <w:lvlText w:val="%7."/>
      <w:lvlJc w:val="left"/>
      <w:pPr>
        <w:ind w:left="6404" w:hanging="360"/>
      </w:pPr>
    </w:lvl>
    <w:lvl w:ilvl="7" w:tplc="38090019" w:tentative="1">
      <w:start w:val="1"/>
      <w:numFmt w:val="lowerLetter"/>
      <w:lvlText w:val="%8."/>
      <w:lvlJc w:val="left"/>
      <w:pPr>
        <w:ind w:left="7124" w:hanging="360"/>
      </w:pPr>
    </w:lvl>
    <w:lvl w:ilvl="8" w:tplc="3809001B" w:tentative="1">
      <w:start w:val="1"/>
      <w:numFmt w:val="lowerRoman"/>
      <w:lvlText w:val="%9."/>
      <w:lvlJc w:val="right"/>
      <w:pPr>
        <w:ind w:left="7844" w:hanging="180"/>
      </w:pPr>
    </w:lvl>
  </w:abstractNum>
  <w:abstractNum w:abstractNumId="6" w15:restartNumberingAfterBreak="0">
    <w:nsid w:val="252125BD"/>
    <w:multiLevelType w:val="hybridMultilevel"/>
    <w:tmpl w:val="16784830"/>
    <w:lvl w:ilvl="0" w:tplc="38090001">
      <w:start w:val="1"/>
      <w:numFmt w:val="bullet"/>
      <w:lvlText w:val=""/>
      <w:lvlJc w:val="left"/>
      <w:pPr>
        <w:ind w:left="1287" w:hanging="360"/>
      </w:pPr>
      <w:rPr>
        <w:rFonts w:ascii="Symbol" w:hAnsi="Symbol" w:hint="default"/>
      </w:rPr>
    </w:lvl>
    <w:lvl w:ilvl="1" w:tplc="38090003" w:tentative="1">
      <w:start w:val="1"/>
      <w:numFmt w:val="bullet"/>
      <w:lvlText w:val="o"/>
      <w:lvlJc w:val="left"/>
      <w:pPr>
        <w:ind w:left="2007" w:hanging="360"/>
      </w:pPr>
      <w:rPr>
        <w:rFonts w:ascii="Courier New" w:hAnsi="Courier New" w:cs="Courier New" w:hint="default"/>
      </w:rPr>
    </w:lvl>
    <w:lvl w:ilvl="2" w:tplc="38090005" w:tentative="1">
      <w:start w:val="1"/>
      <w:numFmt w:val="bullet"/>
      <w:lvlText w:val=""/>
      <w:lvlJc w:val="left"/>
      <w:pPr>
        <w:ind w:left="2727" w:hanging="360"/>
      </w:pPr>
      <w:rPr>
        <w:rFonts w:ascii="Wingdings" w:hAnsi="Wingdings" w:hint="default"/>
      </w:rPr>
    </w:lvl>
    <w:lvl w:ilvl="3" w:tplc="38090001" w:tentative="1">
      <w:start w:val="1"/>
      <w:numFmt w:val="bullet"/>
      <w:lvlText w:val=""/>
      <w:lvlJc w:val="left"/>
      <w:pPr>
        <w:ind w:left="3447" w:hanging="360"/>
      </w:pPr>
      <w:rPr>
        <w:rFonts w:ascii="Symbol" w:hAnsi="Symbol" w:hint="default"/>
      </w:rPr>
    </w:lvl>
    <w:lvl w:ilvl="4" w:tplc="38090003" w:tentative="1">
      <w:start w:val="1"/>
      <w:numFmt w:val="bullet"/>
      <w:lvlText w:val="o"/>
      <w:lvlJc w:val="left"/>
      <w:pPr>
        <w:ind w:left="4167" w:hanging="360"/>
      </w:pPr>
      <w:rPr>
        <w:rFonts w:ascii="Courier New" w:hAnsi="Courier New" w:cs="Courier New" w:hint="default"/>
      </w:rPr>
    </w:lvl>
    <w:lvl w:ilvl="5" w:tplc="38090005" w:tentative="1">
      <w:start w:val="1"/>
      <w:numFmt w:val="bullet"/>
      <w:lvlText w:val=""/>
      <w:lvlJc w:val="left"/>
      <w:pPr>
        <w:ind w:left="4887" w:hanging="360"/>
      </w:pPr>
      <w:rPr>
        <w:rFonts w:ascii="Wingdings" w:hAnsi="Wingdings" w:hint="default"/>
      </w:rPr>
    </w:lvl>
    <w:lvl w:ilvl="6" w:tplc="38090001" w:tentative="1">
      <w:start w:val="1"/>
      <w:numFmt w:val="bullet"/>
      <w:lvlText w:val=""/>
      <w:lvlJc w:val="left"/>
      <w:pPr>
        <w:ind w:left="5607" w:hanging="360"/>
      </w:pPr>
      <w:rPr>
        <w:rFonts w:ascii="Symbol" w:hAnsi="Symbol" w:hint="default"/>
      </w:rPr>
    </w:lvl>
    <w:lvl w:ilvl="7" w:tplc="38090003" w:tentative="1">
      <w:start w:val="1"/>
      <w:numFmt w:val="bullet"/>
      <w:lvlText w:val="o"/>
      <w:lvlJc w:val="left"/>
      <w:pPr>
        <w:ind w:left="6327" w:hanging="360"/>
      </w:pPr>
      <w:rPr>
        <w:rFonts w:ascii="Courier New" w:hAnsi="Courier New" w:cs="Courier New" w:hint="default"/>
      </w:rPr>
    </w:lvl>
    <w:lvl w:ilvl="8" w:tplc="38090005" w:tentative="1">
      <w:start w:val="1"/>
      <w:numFmt w:val="bullet"/>
      <w:lvlText w:val=""/>
      <w:lvlJc w:val="left"/>
      <w:pPr>
        <w:ind w:left="7047" w:hanging="360"/>
      </w:pPr>
      <w:rPr>
        <w:rFonts w:ascii="Wingdings" w:hAnsi="Wingdings" w:hint="default"/>
      </w:rPr>
    </w:lvl>
  </w:abstractNum>
  <w:abstractNum w:abstractNumId="7" w15:restartNumberingAfterBreak="0">
    <w:nsid w:val="47B120F6"/>
    <w:multiLevelType w:val="hybridMultilevel"/>
    <w:tmpl w:val="6636C34C"/>
    <w:lvl w:ilvl="0" w:tplc="38090001">
      <w:start w:val="1"/>
      <w:numFmt w:val="bullet"/>
      <w:lvlText w:val=""/>
      <w:lvlJc w:val="left"/>
      <w:pPr>
        <w:ind w:left="2160" w:hanging="360"/>
      </w:pPr>
      <w:rPr>
        <w:rFonts w:ascii="Symbol" w:hAnsi="Symbol" w:hint="default"/>
      </w:rPr>
    </w:lvl>
    <w:lvl w:ilvl="1" w:tplc="38090003" w:tentative="1">
      <w:start w:val="1"/>
      <w:numFmt w:val="bullet"/>
      <w:lvlText w:val="o"/>
      <w:lvlJc w:val="left"/>
      <w:pPr>
        <w:ind w:left="2880" w:hanging="360"/>
      </w:pPr>
      <w:rPr>
        <w:rFonts w:ascii="Courier New" w:hAnsi="Courier New" w:cs="Courier New" w:hint="default"/>
      </w:rPr>
    </w:lvl>
    <w:lvl w:ilvl="2" w:tplc="38090005" w:tentative="1">
      <w:start w:val="1"/>
      <w:numFmt w:val="bullet"/>
      <w:lvlText w:val=""/>
      <w:lvlJc w:val="left"/>
      <w:pPr>
        <w:ind w:left="3600" w:hanging="360"/>
      </w:pPr>
      <w:rPr>
        <w:rFonts w:ascii="Wingdings" w:hAnsi="Wingdings" w:hint="default"/>
      </w:rPr>
    </w:lvl>
    <w:lvl w:ilvl="3" w:tplc="38090001" w:tentative="1">
      <w:start w:val="1"/>
      <w:numFmt w:val="bullet"/>
      <w:lvlText w:val=""/>
      <w:lvlJc w:val="left"/>
      <w:pPr>
        <w:ind w:left="4320" w:hanging="360"/>
      </w:pPr>
      <w:rPr>
        <w:rFonts w:ascii="Symbol" w:hAnsi="Symbol" w:hint="default"/>
      </w:rPr>
    </w:lvl>
    <w:lvl w:ilvl="4" w:tplc="38090003" w:tentative="1">
      <w:start w:val="1"/>
      <w:numFmt w:val="bullet"/>
      <w:lvlText w:val="o"/>
      <w:lvlJc w:val="left"/>
      <w:pPr>
        <w:ind w:left="5040" w:hanging="360"/>
      </w:pPr>
      <w:rPr>
        <w:rFonts w:ascii="Courier New" w:hAnsi="Courier New" w:cs="Courier New" w:hint="default"/>
      </w:rPr>
    </w:lvl>
    <w:lvl w:ilvl="5" w:tplc="38090005" w:tentative="1">
      <w:start w:val="1"/>
      <w:numFmt w:val="bullet"/>
      <w:lvlText w:val=""/>
      <w:lvlJc w:val="left"/>
      <w:pPr>
        <w:ind w:left="5760" w:hanging="360"/>
      </w:pPr>
      <w:rPr>
        <w:rFonts w:ascii="Wingdings" w:hAnsi="Wingdings" w:hint="default"/>
      </w:rPr>
    </w:lvl>
    <w:lvl w:ilvl="6" w:tplc="38090001" w:tentative="1">
      <w:start w:val="1"/>
      <w:numFmt w:val="bullet"/>
      <w:lvlText w:val=""/>
      <w:lvlJc w:val="left"/>
      <w:pPr>
        <w:ind w:left="6480" w:hanging="360"/>
      </w:pPr>
      <w:rPr>
        <w:rFonts w:ascii="Symbol" w:hAnsi="Symbol" w:hint="default"/>
      </w:rPr>
    </w:lvl>
    <w:lvl w:ilvl="7" w:tplc="38090003" w:tentative="1">
      <w:start w:val="1"/>
      <w:numFmt w:val="bullet"/>
      <w:lvlText w:val="o"/>
      <w:lvlJc w:val="left"/>
      <w:pPr>
        <w:ind w:left="7200" w:hanging="360"/>
      </w:pPr>
      <w:rPr>
        <w:rFonts w:ascii="Courier New" w:hAnsi="Courier New" w:cs="Courier New" w:hint="default"/>
      </w:rPr>
    </w:lvl>
    <w:lvl w:ilvl="8" w:tplc="38090005" w:tentative="1">
      <w:start w:val="1"/>
      <w:numFmt w:val="bullet"/>
      <w:lvlText w:val=""/>
      <w:lvlJc w:val="left"/>
      <w:pPr>
        <w:ind w:left="7920" w:hanging="360"/>
      </w:pPr>
      <w:rPr>
        <w:rFonts w:ascii="Wingdings" w:hAnsi="Wingdings" w:hint="default"/>
      </w:rPr>
    </w:lvl>
  </w:abstractNum>
  <w:abstractNum w:abstractNumId="8" w15:restartNumberingAfterBreak="0">
    <w:nsid w:val="496A2C75"/>
    <w:multiLevelType w:val="hybridMultilevel"/>
    <w:tmpl w:val="CBA291F0"/>
    <w:lvl w:ilvl="0" w:tplc="200A980A">
      <w:start w:val="1"/>
      <w:numFmt w:val="decimal"/>
      <w:lvlText w:val="%1."/>
      <w:lvlJc w:val="left"/>
      <w:pPr>
        <w:ind w:left="720" w:hanging="360"/>
      </w:pPr>
      <w:rPr>
        <w:rFonts w:hint="default"/>
        <w:b/>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4F0A7F53"/>
    <w:multiLevelType w:val="hybridMultilevel"/>
    <w:tmpl w:val="E6A62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1F669B"/>
    <w:multiLevelType w:val="hybridMultilevel"/>
    <w:tmpl w:val="9056A4D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1" w15:restartNumberingAfterBreak="0">
    <w:nsid w:val="559E64A2"/>
    <w:multiLevelType w:val="hybridMultilevel"/>
    <w:tmpl w:val="E9700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AA19DE"/>
    <w:multiLevelType w:val="hybridMultilevel"/>
    <w:tmpl w:val="EE027B1E"/>
    <w:lvl w:ilvl="0" w:tplc="C2F8412E">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D030B0"/>
    <w:multiLevelType w:val="hybridMultilevel"/>
    <w:tmpl w:val="BD5E4222"/>
    <w:lvl w:ilvl="0" w:tplc="44E0B3F8">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4" w15:restartNumberingAfterBreak="0">
    <w:nsid w:val="5B8D0508"/>
    <w:multiLevelType w:val="hybridMultilevel"/>
    <w:tmpl w:val="E998E8BC"/>
    <w:lvl w:ilvl="0" w:tplc="04090019">
      <w:start w:val="1"/>
      <w:numFmt w:val="lowerLetter"/>
      <w:lvlText w:val="%1."/>
      <w:lvlJc w:val="left"/>
      <w:pPr>
        <w:ind w:left="1004" w:hanging="360"/>
      </w:pPr>
    </w:lvl>
    <w:lvl w:ilvl="1" w:tplc="38090019" w:tentative="1">
      <w:start w:val="1"/>
      <w:numFmt w:val="lowerLetter"/>
      <w:lvlText w:val="%2."/>
      <w:lvlJc w:val="left"/>
      <w:pPr>
        <w:ind w:left="1724" w:hanging="360"/>
      </w:pPr>
    </w:lvl>
    <w:lvl w:ilvl="2" w:tplc="3809001B" w:tentative="1">
      <w:start w:val="1"/>
      <w:numFmt w:val="lowerRoman"/>
      <w:lvlText w:val="%3."/>
      <w:lvlJc w:val="right"/>
      <w:pPr>
        <w:ind w:left="2444" w:hanging="180"/>
      </w:pPr>
    </w:lvl>
    <w:lvl w:ilvl="3" w:tplc="3809000F" w:tentative="1">
      <w:start w:val="1"/>
      <w:numFmt w:val="decimal"/>
      <w:lvlText w:val="%4."/>
      <w:lvlJc w:val="left"/>
      <w:pPr>
        <w:ind w:left="3164" w:hanging="360"/>
      </w:pPr>
    </w:lvl>
    <w:lvl w:ilvl="4" w:tplc="38090019" w:tentative="1">
      <w:start w:val="1"/>
      <w:numFmt w:val="lowerLetter"/>
      <w:lvlText w:val="%5."/>
      <w:lvlJc w:val="left"/>
      <w:pPr>
        <w:ind w:left="3884" w:hanging="360"/>
      </w:pPr>
    </w:lvl>
    <w:lvl w:ilvl="5" w:tplc="3809001B" w:tentative="1">
      <w:start w:val="1"/>
      <w:numFmt w:val="lowerRoman"/>
      <w:lvlText w:val="%6."/>
      <w:lvlJc w:val="right"/>
      <w:pPr>
        <w:ind w:left="4604" w:hanging="180"/>
      </w:pPr>
    </w:lvl>
    <w:lvl w:ilvl="6" w:tplc="3809000F" w:tentative="1">
      <w:start w:val="1"/>
      <w:numFmt w:val="decimal"/>
      <w:lvlText w:val="%7."/>
      <w:lvlJc w:val="left"/>
      <w:pPr>
        <w:ind w:left="5324" w:hanging="360"/>
      </w:pPr>
    </w:lvl>
    <w:lvl w:ilvl="7" w:tplc="38090019" w:tentative="1">
      <w:start w:val="1"/>
      <w:numFmt w:val="lowerLetter"/>
      <w:lvlText w:val="%8."/>
      <w:lvlJc w:val="left"/>
      <w:pPr>
        <w:ind w:left="6044" w:hanging="360"/>
      </w:pPr>
    </w:lvl>
    <w:lvl w:ilvl="8" w:tplc="3809001B" w:tentative="1">
      <w:start w:val="1"/>
      <w:numFmt w:val="lowerRoman"/>
      <w:lvlText w:val="%9."/>
      <w:lvlJc w:val="right"/>
      <w:pPr>
        <w:ind w:left="6764" w:hanging="180"/>
      </w:pPr>
    </w:lvl>
  </w:abstractNum>
  <w:abstractNum w:abstractNumId="15" w15:restartNumberingAfterBreak="0">
    <w:nsid w:val="67CE1B7B"/>
    <w:multiLevelType w:val="multilevel"/>
    <w:tmpl w:val="E574170C"/>
    <w:lvl w:ilvl="0">
      <w:start w:val="1"/>
      <w:numFmt w:val="decimal"/>
      <w:lvlText w:val="2.%1"/>
      <w:lvlJc w:val="left"/>
      <w:pPr>
        <w:ind w:left="567" w:hanging="567"/>
      </w:pPr>
      <w:rPr>
        <w:rFonts w:ascii="Times New Roman" w:hAnsi="Times New Roman" w:hint="default"/>
        <w:b/>
        <w:i w:val="0"/>
        <w:sz w:val="24"/>
      </w:rPr>
    </w:lvl>
    <w:lvl w:ilvl="1">
      <w:start w:val="1"/>
      <w:numFmt w:val="upperLetter"/>
      <w:lvlText w:val="%2."/>
      <w:lvlJc w:val="left"/>
      <w:pPr>
        <w:ind w:left="1134" w:hanging="567"/>
      </w:pPr>
      <w:rPr>
        <w:rFonts w:hint="default"/>
        <w:b/>
        <w:i w:val="0"/>
        <w:sz w:val="24"/>
      </w:rPr>
    </w:lvl>
    <w:lvl w:ilvl="2">
      <w:start w:val="1"/>
      <w:numFmt w:val="upperLetter"/>
      <w:lvlText w:val="%3."/>
      <w:lvlJc w:val="left"/>
      <w:pPr>
        <w:tabs>
          <w:tab w:val="num" w:pos="1134"/>
        </w:tabs>
        <w:ind w:left="1418" w:hanging="284"/>
      </w:pPr>
      <w:rPr>
        <w:rFonts w:hint="default"/>
        <w:b/>
      </w:rPr>
    </w:lvl>
    <w:lvl w:ilvl="3">
      <w:start w:val="1"/>
      <w:numFmt w:val="upperLetter"/>
      <w:lvlText w:val="%4."/>
      <w:lvlJc w:val="left"/>
      <w:pPr>
        <w:tabs>
          <w:tab w:val="num" w:pos="1134"/>
        </w:tabs>
        <w:ind w:left="1418" w:hanging="284"/>
      </w:pPr>
      <w:rPr>
        <w:rFonts w:hint="default"/>
        <w:b/>
        <w:i w:val="0"/>
        <w:sz w:val="24"/>
      </w:rPr>
    </w:lvl>
    <w:lvl w:ilvl="4">
      <w:start w:val="1"/>
      <w:numFmt w:val="upperLetter"/>
      <w:lvlText w:val="%5."/>
      <w:lvlJc w:val="left"/>
      <w:pPr>
        <w:tabs>
          <w:tab w:val="num" w:pos="1134"/>
        </w:tabs>
        <w:ind w:left="1418" w:hanging="284"/>
      </w:pPr>
      <w:rPr>
        <w:rFonts w:hint="default"/>
        <w:b w:val="0"/>
        <w:i w:val="0"/>
        <w:sz w:val="24"/>
      </w:rPr>
    </w:lvl>
    <w:lvl w:ilvl="5">
      <w:start w:val="1"/>
      <w:numFmt w:val="decimal"/>
      <w:lvlText w:val="%6."/>
      <w:lvlJc w:val="left"/>
      <w:pPr>
        <w:ind w:left="1418" w:hanging="284"/>
      </w:pPr>
      <w:rPr>
        <w:rFonts w:ascii="Times New Roman" w:hAnsi="Times New Roman" w:hint="default"/>
        <w:b w:val="0"/>
        <w:i w:val="0"/>
        <w:sz w:val="24"/>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9512721"/>
    <w:multiLevelType w:val="hybridMultilevel"/>
    <w:tmpl w:val="E3CA827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7" w15:restartNumberingAfterBreak="0">
    <w:nsid w:val="6C9F5F80"/>
    <w:multiLevelType w:val="hybridMultilevel"/>
    <w:tmpl w:val="DD8A76C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705E0FB2"/>
    <w:multiLevelType w:val="hybridMultilevel"/>
    <w:tmpl w:val="4342AE0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76044CED"/>
    <w:multiLevelType w:val="multilevel"/>
    <w:tmpl w:val="A920D88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790F19"/>
    <w:multiLevelType w:val="hybridMultilevel"/>
    <w:tmpl w:val="1076E1B2"/>
    <w:lvl w:ilvl="0" w:tplc="DE167B7E">
      <w:start w:val="1"/>
      <w:numFmt w:val="lowerLetter"/>
      <w:lvlText w:val="%1)"/>
      <w:lvlJc w:val="left"/>
      <w:pPr>
        <w:ind w:left="1713" w:hanging="360"/>
      </w:pPr>
      <w:rPr>
        <w:rFonts w:hint="default"/>
        <w:b/>
      </w:rPr>
    </w:lvl>
    <w:lvl w:ilvl="1" w:tplc="38090019" w:tentative="1">
      <w:start w:val="1"/>
      <w:numFmt w:val="lowerLetter"/>
      <w:lvlText w:val="%2."/>
      <w:lvlJc w:val="left"/>
      <w:pPr>
        <w:ind w:left="2433" w:hanging="360"/>
      </w:pPr>
    </w:lvl>
    <w:lvl w:ilvl="2" w:tplc="3809001B" w:tentative="1">
      <w:start w:val="1"/>
      <w:numFmt w:val="lowerRoman"/>
      <w:lvlText w:val="%3."/>
      <w:lvlJc w:val="right"/>
      <w:pPr>
        <w:ind w:left="3153" w:hanging="180"/>
      </w:pPr>
    </w:lvl>
    <w:lvl w:ilvl="3" w:tplc="3809000F" w:tentative="1">
      <w:start w:val="1"/>
      <w:numFmt w:val="decimal"/>
      <w:lvlText w:val="%4."/>
      <w:lvlJc w:val="left"/>
      <w:pPr>
        <w:ind w:left="3873" w:hanging="360"/>
      </w:pPr>
    </w:lvl>
    <w:lvl w:ilvl="4" w:tplc="38090019">
      <w:start w:val="1"/>
      <w:numFmt w:val="lowerLetter"/>
      <w:lvlText w:val="%5."/>
      <w:lvlJc w:val="left"/>
      <w:pPr>
        <w:ind w:left="4593" w:hanging="360"/>
      </w:pPr>
    </w:lvl>
    <w:lvl w:ilvl="5" w:tplc="3809001B" w:tentative="1">
      <w:start w:val="1"/>
      <w:numFmt w:val="lowerRoman"/>
      <w:lvlText w:val="%6."/>
      <w:lvlJc w:val="right"/>
      <w:pPr>
        <w:ind w:left="5313" w:hanging="180"/>
      </w:pPr>
    </w:lvl>
    <w:lvl w:ilvl="6" w:tplc="3809000F" w:tentative="1">
      <w:start w:val="1"/>
      <w:numFmt w:val="decimal"/>
      <w:lvlText w:val="%7."/>
      <w:lvlJc w:val="left"/>
      <w:pPr>
        <w:ind w:left="6033" w:hanging="360"/>
      </w:pPr>
    </w:lvl>
    <w:lvl w:ilvl="7" w:tplc="38090019" w:tentative="1">
      <w:start w:val="1"/>
      <w:numFmt w:val="lowerLetter"/>
      <w:lvlText w:val="%8."/>
      <w:lvlJc w:val="left"/>
      <w:pPr>
        <w:ind w:left="6753" w:hanging="360"/>
      </w:pPr>
    </w:lvl>
    <w:lvl w:ilvl="8" w:tplc="3809001B" w:tentative="1">
      <w:start w:val="1"/>
      <w:numFmt w:val="lowerRoman"/>
      <w:lvlText w:val="%9."/>
      <w:lvlJc w:val="right"/>
      <w:pPr>
        <w:ind w:left="7473" w:hanging="180"/>
      </w:pPr>
    </w:lvl>
  </w:abstractNum>
  <w:abstractNum w:abstractNumId="21" w15:restartNumberingAfterBreak="0">
    <w:nsid w:val="7CB341C8"/>
    <w:multiLevelType w:val="hybridMultilevel"/>
    <w:tmpl w:val="1D5CADAC"/>
    <w:lvl w:ilvl="0" w:tplc="04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15"/>
  </w:num>
  <w:num w:numId="2">
    <w:abstractNumId w:val="19"/>
  </w:num>
  <w:num w:numId="3">
    <w:abstractNumId w:val="14"/>
  </w:num>
  <w:num w:numId="4">
    <w:abstractNumId w:val="5"/>
  </w:num>
  <w:num w:numId="5">
    <w:abstractNumId w:val="7"/>
  </w:num>
  <w:num w:numId="6">
    <w:abstractNumId w:val="18"/>
  </w:num>
  <w:num w:numId="7">
    <w:abstractNumId w:val="16"/>
  </w:num>
  <w:num w:numId="8">
    <w:abstractNumId w:val="17"/>
  </w:num>
  <w:num w:numId="9">
    <w:abstractNumId w:val="10"/>
  </w:num>
  <w:num w:numId="10">
    <w:abstractNumId w:val="0"/>
  </w:num>
  <w:num w:numId="11">
    <w:abstractNumId w:val="1"/>
  </w:num>
  <w:num w:numId="12">
    <w:abstractNumId w:val="6"/>
  </w:num>
  <w:num w:numId="13">
    <w:abstractNumId w:val="8"/>
  </w:num>
  <w:num w:numId="14">
    <w:abstractNumId w:val="13"/>
  </w:num>
  <w:num w:numId="15">
    <w:abstractNumId w:val="2"/>
  </w:num>
  <w:num w:numId="16">
    <w:abstractNumId w:val="21"/>
  </w:num>
  <w:num w:numId="17">
    <w:abstractNumId w:val="4"/>
  </w:num>
  <w:num w:numId="18">
    <w:abstractNumId w:val="3"/>
  </w:num>
  <w:num w:numId="19">
    <w:abstractNumId w:val="20"/>
  </w:num>
  <w:num w:numId="20">
    <w:abstractNumId w:val="9"/>
  </w:num>
  <w:num w:numId="21">
    <w:abstractNumId w:val="1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2ED7"/>
    <w:rsid w:val="00044421"/>
    <w:rsid w:val="00075AE0"/>
    <w:rsid w:val="00095094"/>
    <w:rsid w:val="000F428C"/>
    <w:rsid w:val="001062BB"/>
    <w:rsid w:val="00115270"/>
    <w:rsid w:val="001458CE"/>
    <w:rsid w:val="00194B93"/>
    <w:rsid w:val="001E23C2"/>
    <w:rsid w:val="00202FAD"/>
    <w:rsid w:val="00246523"/>
    <w:rsid w:val="002F4BD4"/>
    <w:rsid w:val="002F5F81"/>
    <w:rsid w:val="0033294A"/>
    <w:rsid w:val="00334D0F"/>
    <w:rsid w:val="0039256C"/>
    <w:rsid w:val="003A4149"/>
    <w:rsid w:val="003A5234"/>
    <w:rsid w:val="003E6C4A"/>
    <w:rsid w:val="00432FD1"/>
    <w:rsid w:val="004515C3"/>
    <w:rsid w:val="00461C08"/>
    <w:rsid w:val="00473BC2"/>
    <w:rsid w:val="00481570"/>
    <w:rsid w:val="004C51EC"/>
    <w:rsid w:val="00540C1C"/>
    <w:rsid w:val="005850E0"/>
    <w:rsid w:val="00585EEE"/>
    <w:rsid w:val="005B72AE"/>
    <w:rsid w:val="005E1955"/>
    <w:rsid w:val="006119E9"/>
    <w:rsid w:val="00614F29"/>
    <w:rsid w:val="00615EDF"/>
    <w:rsid w:val="00626EDC"/>
    <w:rsid w:val="00630559"/>
    <w:rsid w:val="006919F3"/>
    <w:rsid w:val="006E0FA7"/>
    <w:rsid w:val="00705659"/>
    <w:rsid w:val="00724D65"/>
    <w:rsid w:val="007629B2"/>
    <w:rsid w:val="00793F5B"/>
    <w:rsid w:val="0079765E"/>
    <w:rsid w:val="007F0D4E"/>
    <w:rsid w:val="00851EFF"/>
    <w:rsid w:val="008566CB"/>
    <w:rsid w:val="00860F23"/>
    <w:rsid w:val="008C4946"/>
    <w:rsid w:val="008C64D3"/>
    <w:rsid w:val="008C6CCE"/>
    <w:rsid w:val="008D2AFC"/>
    <w:rsid w:val="008E55F1"/>
    <w:rsid w:val="009160C7"/>
    <w:rsid w:val="00921CD7"/>
    <w:rsid w:val="009B1CEA"/>
    <w:rsid w:val="009C3E93"/>
    <w:rsid w:val="00A54B24"/>
    <w:rsid w:val="00A84010"/>
    <w:rsid w:val="00AA04F0"/>
    <w:rsid w:val="00AE13A6"/>
    <w:rsid w:val="00B00B1F"/>
    <w:rsid w:val="00B02BB2"/>
    <w:rsid w:val="00B23E8E"/>
    <w:rsid w:val="00B2518C"/>
    <w:rsid w:val="00B463B6"/>
    <w:rsid w:val="00B5451D"/>
    <w:rsid w:val="00B56C0A"/>
    <w:rsid w:val="00BC0259"/>
    <w:rsid w:val="00C055A3"/>
    <w:rsid w:val="00C46843"/>
    <w:rsid w:val="00C74A1A"/>
    <w:rsid w:val="00C8759A"/>
    <w:rsid w:val="00C92FF8"/>
    <w:rsid w:val="00CD1640"/>
    <w:rsid w:val="00CF072A"/>
    <w:rsid w:val="00D103C7"/>
    <w:rsid w:val="00D13F43"/>
    <w:rsid w:val="00D15E58"/>
    <w:rsid w:val="00D4292B"/>
    <w:rsid w:val="00D44D58"/>
    <w:rsid w:val="00D506A4"/>
    <w:rsid w:val="00D6229E"/>
    <w:rsid w:val="00D74719"/>
    <w:rsid w:val="00D823B6"/>
    <w:rsid w:val="00DA47E9"/>
    <w:rsid w:val="00DD3B49"/>
    <w:rsid w:val="00E02D16"/>
    <w:rsid w:val="00E201F5"/>
    <w:rsid w:val="00E23418"/>
    <w:rsid w:val="00E7129F"/>
    <w:rsid w:val="00E9495D"/>
    <w:rsid w:val="00F237FD"/>
    <w:rsid w:val="00F32ED7"/>
    <w:rsid w:val="00FC5CBE"/>
    <w:rsid w:val="00FE2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AAC82"/>
  <w15:docId w15:val="{F2DA77FB-01C5-416D-8A5E-08ECFF7A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0259"/>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character" w:customStyle="1" w:styleId="xbe">
    <w:name w:val="_xbe"/>
    <w:basedOn w:val="DefaultParagraphFont"/>
    <w:rsid w:val="00BC0259"/>
  </w:style>
  <w:style w:type="character" w:customStyle="1" w:styleId="ListParagraphChar">
    <w:name w:val="List Paragraph Char"/>
    <w:link w:val="ListParagraph"/>
    <w:uiPriority w:val="34"/>
    <w:locked/>
    <w:rsid w:val="00BC0259"/>
  </w:style>
  <w:style w:type="paragraph" w:styleId="ListParagraph">
    <w:name w:val="List Paragraph"/>
    <w:basedOn w:val="Normal"/>
    <w:link w:val="ListParagraphChar"/>
    <w:uiPriority w:val="34"/>
    <w:qFormat/>
    <w:rsid w:val="00BC0259"/>
    <w:pPr>
      <w:spacing w:after="200" w:line="276" w:lineRule="auto"/>
      <w:ind w:left="720"/>
      <w:contextualSpacing/>
    </w:pPr>
  </w:style>
  <w:style w:type="character" w:customStyle="1" w:styleId="go">
    <w:name w:val="go"/>
    <w:basedOn w:val="DefaultParagraphFont"/>
    <w:rsid w:val="00B23E8E"/>
  </w:style>
  <w:style w:type="paragraph" w:styleId="FootnoteText">
    <w:name w:val="footnote text"/>
    <w:basedOn w:val="Normal"/>
    <w:link w:val="FootnoteTextChar"/>
    <w:uiPriority w:val="99"/>
    <w:semiHidden/>
    <w:unhideWhenUsed/>
    <w:rsid w:val="00B23E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3E8E"/>
    <w:rPr>
      <w:sz w:val="20"/>
      <w:szCs w:val="20"/>
    </w:rPr>
  </w:style>
  <w:style w:type="character" w:styleId="FootnoteReference">
    <w:name w:val="footnote reference"/>
    <w:basedOn w:val="DefaultParagraphFont"/>
    <w:uiPriority w:val="99"/>
    <w:semiHidden/>
    <w:unhideWhenUsed/>
    <w:rsid w:val="00B23E8E"/>
    <w:rPr>
      <w:vertAlign w:val="superscript"/>
    </w:rPr>
  </w:style>
  <w:style w:type="character" w:styleId="Hyperlink">
    <w:name w:val="Hyperlink"/>
    <w:uiPriority w:val="99"/>
    <w:unhideWhenUsed/>
    <w:rsid w:val="00B56C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9B0CD-392B-4F88-81CD-A56E3C5FD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2771</Words>
  <Characters>15796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olis</dc:creator>
  <cp:lastModifiedBy>toshiba-pc</cp:lastModifiedBy>
  <cp:revision>5</cp:revision>
  <cp:lastPrinted>2018-02-12T22:55:00Z</cp:lastPrinted>
  <dcterms:created xsi:type="dcterms:W3CDTF">2018-02-14T20:36:00Z</dcterms:created>
  <dcterms:modified xsi:type="dcterms:W3CDTF">2018-06-30T14:07:00Z</dcterms:modified>
</cp:coreProperties>
</file>